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6735F" w14:textId="77777777" w:rsidR="00514225" w:rsidRPr="00CF34A1" w:rsidRDefault="00683C26" w:rsidP="000734A7">
      <w:pPr>
        <w:pStyle w:val="BlockText"/>
        <w:numPr>
          <w:ilvl w:val="0"/>
          <w:numId w:val="21"/>
        </w:numPr>
        <w:spacing w:after="0"/>
        <w:rPr>
          <w:rFonts w:ascii="Calibri" w:hAnsi="Calibri"/>
          <w:b/>
          <w:i w:val="0"/>
          <w:color w:val="FF0000"/>
          <w:sz w:val="32"/>
          <w:szCs w:val="32"/>
          <w:lang w:val="en-US"/>
        </w:rPr>
      </w:pPr>
      <w:r w:rsidRPr="00CF34A1">
        <w:rPr>
          <w:rFonts w:ascii="Calibri" w:hAnsi="Calibri"/>
          <w:b/>
          <w:i w:val="0"/>
          <w:color w:val="FF0000"/>
          <w:sz w:val="32"/>
          <w:szCs w:val="32"/>
          <w:lang w:val="en-US"/>
        </w:rPr>
        <w:t>Language</w:t>
      </w:r>
      <w:r w:rsidR="009C72A5">
        <w:rPr>
          <w:rFonts w:ascii="Calibri" w:hAnsi="Calibri"/>
          <w:b/>
          <w:i w:val="0"/>
          <w:color w:val="FF0000"/>
          <w:sz w:val="32"/>
          <w:szCs w:val="32"/>
          <w:lang w:val="en-US"/>
        </w:rPr>
        <w:t xml:space="preserve"> must be in plain language and match t</w:t>
      </w:r>
      <w:r w:rsidRPr="00CF34A1">
        <w:rPr>
          <w:rFonts w:ascii="Calibri" w:hAnsi="Calibri"/>
          <w:b/>
          <w:i w:val="0"/>
          <w:color w:val="FF0000"/>
          <w:sz w:val="32"/>
          <w:szCs w:val="32"/>
          <w:lang w:val="en-US"/>
        </w:rPr>
        <w:t>he</w:t>
      </w:r>
      <w:r w:rsidR="003C3B6E">
        <w:rPr>
          <w:rFonts w:ascii="Calibri" w:hAnsi="Calibri"/>
          <w:b/>
          <w:i w:val="0"/>
          <w:color w:val="FF0000"/>
          <w:sz w:val="32"/>
          <w:szCs w:val="32"/>
          <w:lang w:val="en-US"/>
        </w:rPr>
        <w:t xml:space="preserve"> </w:t>
      </w:r>
      <w:r w:rsidRPr="00CF34A1">
        <w:rPr>
          <w:rFonts w:ascii="Calibri" w:hAnsi="Calibri"/>
          <w:b/>
          <w:i w:val="0"/>
          <w:color w:val="FF0000"/>
          <w:sz w:val="32"/>
          <w:szCs w:val="32"/>
          <w:lang w:val="en-US"/>
        </w:rPr>
        <w:t>IRB application</w:t>
      </w:r>
      <w:r w:rsidR="009C72A5">
        <w:rPr>
          <w:rFonts w:ascii="Calibri" w:hAnsi="Calibri"/>
          <w:b/>
          <w:i w:val="0"/>
          <w:color w:val="FF0000"/>
          <w:sz w:val="32"/>
          <w:szCs w:val="32"/>
          <w:lang w:val="en-US"/>
        </w:rPr>
        <w:t xml:space="preserve">, </w:t>
      </w:r>
      <w:r w:rsidRPr="00CF34A1">
        <w:rPr>
          <w:rFonts w:ascii="Calibri" w:hAnsi="Calibri"/>
          <w:b/>
          <w:i w:val="0"/>
          <w:color w:val="FF0000"/>
          <w:sz w:val="32"/>
          <w:szCs w:val="32"/>
          <w:lang w:val="en-US"/>
        </w:rPr>
        <w:t>and protocol</w:t>
      </w:r>
      <w:r w:rsidR="003C3B6E">
        <w:rPr>
          <w:rFonts w:ascii="Calibri" w:hAnsi="Calibri"/>
          <w:b/>
          <w:i w:val="0"/>
          <w:color w:val="FF0000"/>
          <w:sz w:val="32"/>
          <w:szCs w:val="32"/>
          <w:lang w:val="en-US"/>
        </w:rPr>
        <w:t>.</w:t>
      </w:r>
    </w:p>
    <w:p w14:paraId="2344E931" w14:textId="3042BBEF" w:rsidR="00831A90" w:rsidRDefault="00E02D64" w:rsidP="000734A7">
      <w:pPr>
        <w:pStyle w:val="BlockText"/>
        <w:numPr>
          <w:ilvl w:val="0"/>
          <w:numId w:val="21"/>
        </w:numPr>
        <w:spacing w:after="0"/>
        <w:rPr>
          <w:rFonts w:ascii="Calibri" w:hAnsi="Calibri"/>
          <w:b/>
          <w:i w:val="0"/>
          <w:color w:val="FF0000"/>
          <w:sz w:val="32"/>
          <w:szCs w:val="32"/>
          <w:lang w:val="en-US"/>
        </w:rPr>
      </w:pPr>
      <w:r w:rsidRPr="00CF34A1">
        <w:rPr>
          <w:rFonts w:ascii="Calibri" w:hAnsi="Calibri"/>
          <w:b/>
          <w:i w:val="0"/>
          <w:color w:val="FF0000"/>
          <w:sz w:val="32"/>
          <w:szCs w:val="32"/>
          <w:lang w:val="en-US"/>
        </w:rPr>
        <w:t>Required language</w:t>
      </w:r>
      <w:r w:rsidRPr="00CF34A1">
        <w:rPr>
          <w:rFonts w:ascii="Calibri" w:hAnsi="Calibri"/>
          <w:b/>
          <w:color w:val="FF0000"/>
          <w:sz w:val="32"/>
          <w:szCs w:val="32"/>
          <w:lang w:val="en-US"/>
        </w:rPr>
        <w:t xml:space="preserve"> </w:t>
      </w:r>
      <w:r w:rsidRPr="00CF34A1">
        <w:rPr>
          <w:rFonts w:ascii="Calibri" w:hAnsi="Calibri"/>
          <w:b/>
          <w:i w:val="0"/>
          <w:color w:val="FF0000"/>
          <w:sz w:val="32"/>
          <w:szCs w:val="32"/>
          <w:lang w:val="en-US"/>
        </w:rPr>
        <w:t>is in</w:t>
      </w:r>
      <w:r w:rsidRPr="00CF34A1">
        <w:rPr>
          <w:rFonts w:ascii="Calibri" w:hAnsi="Calibri"/>
          <w:b/>
          <w:color w:val="FF0000"/>
          <w:sz w:val="32"/>
          <w:szCs w:val="32"/>
          <w:lang w:val="en-US"/>
        </w:rPr>
        <w:t xml:space="preserve"> </w:t>
      </w:r>
      <w:r w:rsidRPr="00AD3BFB">
        <w:rPr>
          <w:rFonts w:ascii="Calibri" w:hAnsi="Calibri"/>
          <w:b/>
          <w:i w:val="0"/>
          <w:color w:val="FF0000"/>
          <w:sz w:val="32"/>
          <w:szCs w:val="32"/>
          <w:u w:val="single"/>
          <w:lang w:val="en-US"/>
        </w:rPr>
        <w:t>regular</w:t>
      </w:r>
      <w:r w:rsidRPr="00CF34A1">
        <w:rPr>
          <w:rFonts w:ascii="Calibri" w:hAnsi="Calibri"/>
          <w:b/>
          <w:i w:val="0"/>
          <w:color w:val="FF0000"/>
          <w:sz w:val="32"/>
          <w:szCs w:val="32"/>
          <w:lang w:val="en-US"/>
        </w:rPr>
        <w:t xml:space="preserve"> text</w:t>
      </w:r>
      <w:r w:rsidR="00505647">
        <w:rPr>
          <w:rFonts w:ascii="Calibri" w:hAnsi="Calibri"/>
          <w:b/>
          <w:i w:val="0"/>
          <w:color w:val="FF0000"/>
          <w:sz w:val="32"/>
          <w:szCs w:val="32"/>
          <w:lang w:val="en-US"/>
        </w:rPr>
        <w:t xml:space="preserve"> highlighted in </w:t>
      </w:r>
      <w:r w:rsidR="00505647" w:rsidRPr="00505647">
        <w:rPr>
          <w:rFonts w:ascii="Calibri" w:hAnsi="Calibri"/>
          <w:b/>
          <w:i w:val="0"/>
          <w:color w:val="FF0000"/>
          <w:sz w:val="32"/>
          <w:szCs w:val="32"/>
          <w:highlight w:val="cyan"/>
          <w:lang w:val="en-US"/>
        </w:rPr>
        <w:t>blue</w:t>
      </w:r>
      <w:r w:rsidR="00831A90">
        <w:rPr>
          <w:rFonts w:ascii="Calibri" w:hAnsi="Calibri"/>
          <w:b/>
          <w:i w:val="0"/>
          <w:color w:val="FF0000"/>
          <w:sz w:val="32"/>
          <w:szCs w:val="32"/>
          <w:lang w:val="en-US"/>
        </w:rPr>
        <w:t xml:space="preserve"> </w:t>
      </w:r>
    </w:p>
    <w:p w14:paraId="25B2C2F0" w14:textId="6289A02B" w:rsidR="00E02D64" w:rsidRDefault="00505647" w:rsidP="000734A7">
      <w:pPr>
        <w:pStyle w:val="BlockText"/>
        <w:numPr>
          <w:ilvl w:val="0"/>
          <w:numId w:val="21"/>
        </w:numPr>
        <w:spacing w:after="0"/>
        <w:rPr>
          <w:rFonts w:ascii="Calibri" w:hAnsi="Calibri"/>
          <w:b/>
          <w:i w:val="0"/>
          <w:color w:val="FF0000"/>
          <w:sz w:val="32"/>
          <w:szCs w:val="32"/>
          <w:lang w:val="en-US"/>
        </w:rPr>
      </w:pPr>
      <w:r w:rsidRPr="00654F3F">
        <w:rPr>
          <w:rFonts w:ascii="Calibri" w:hAnsi="Calibri"/>
          <w:b/>
          <w:i w:val="0"/>
          <w:color w:val="FF0000"/>
          <w:sz w:val="32"/>
          <w:szCs w:val="32"/>
          <w:highlight w:val="cyan"/>
          <w:u w:val="single"/>
          <w:lang w:val="en-US"/>
        </w:rPr>
        <w:t>Blue</w:t>
      </w:r>
      <w:r>
        <w:rPr>
          <w:rFonts w:ascii="Calibri" w:hAnsi="Calibri"/>
          <w:b/>
          <w:i w:val="0"/>
          <w:color w:val="FF0000"/>
          <w:sz w:val="32"/>
          <w:szCs w:val="32"/>
          <w:lang w:val="en-US"/>
        </w:rPr>
        <w:t xml:space="preserve"> </w:t>
      </w:r>
      <w:r w:rsidR="009C72A5">
        <w:rPr>
          <w:rFonts w:ascii="Calibri" w:hAnsi="Calibri"/>
          <w:b/>
          <w:i w:val="0"/>
          <w:color w:val="FF0000"/>
          <w:sz w:val="32"/>
          <w:szCs w:val="32"/>
          <w:lang w:val="en-US"/>
        </w:rPr>
        <w:t xml:space="preserve">language is required by Banner if </w:t>
      </w:r>
      <w:r w:rsidR="00831A90">
        <w:rPr>
          <w:rFonts w:ascii="Calibri" w:hAnsi="Calibri"/>
          <w:b/>
          <w:i w:val="0"/>
          <w:color w:val="FF0000"/>
          <w:sz w:val="32"/>
          <w:szCs w:val="32"/>
          <w:lang w:val="en-US"/>
        </w:rPr>
        <w:t>conducting research at BUMC</w:t>
      </w:r>
      <w:r w:rsidR="009C72A5">
        <w:rPr>
          <w:rFonts w:ascii="Calibri" w:hAnsi="Calibri"/>
          <w:b/>
          <w:i w:val="0"/>
          <w:color w:val="FF0000"/>
          <w:sz w:val="32"/>
          <w:szCs w:val="32"/>
          <w:lang w:val="en-US"/>
        </w:rPr>
        <w:t>.</w:t>
      </w:r>
    </w:p>
    <w:p w14:paraId="4BBEC85D" w14:textId="71198733" w:rsidR="00505647" w:rsidRDefault="00505647" w:rsidP="00654F3F">
      <w:pPr>
        <w:pStyle w:val="BlockText"/>
        <w:spacing w:after="0"/>
        <w:rPr>
          <w:rFonts w:ascii="Calibri" w:hAnsi="Calibri"/>
          <w:b/>
          <w:i w:val="0"/>
          <w:color w:val="FF0000"/>
          <w:sz w:val="32"/>
          <w:szCs w:val="32"/>
          <w:lang w:val="en-US"/>
        </w:rPr>
      </w:pPr>
    </w:p>
    <w:p w14:paraId="7B64B38C" w14:textId="6D2544B4" w:rsidR="00505647" w:rsidRPr="00654F3F" w:rsidRDefault="00505647" w:rsidP="00654F3F">
      <w:pPr>
        <w:pStyle w:val="BlockText"/>
        <w:spacing w:after="0"/>
        <w:rPr>
          <w:rFonts w:ascii="Calibri" w:hAnsi="Calibri"/>
          <w:b/>
          <w:i w:val="0"/>
          <w:color w:val="FF0000"/>
          <w:sz w:val="32"/>
          <w:szCs w:val="32"/>
          <w:highlight w:val="cyan"/>
          <w:lang w:val="en-US"/>
        </w:rPr>
      </w:pPr>
      <w:r w:rsidRPr="00654F3F">
        <w:rPr>
          <w:rFonts w:ascii="Calibri" w:hAnsi="Calibri"/>
          <w:b/>
          <w:i w:val="0"/>
          <w:color w:val="FF0000"/>
          <w:sz w:val="32"/>
          <w:szCs w:val="32"/>
          <w:highlight w:val="cyan"/>
          <w:lang w:val="en-US"/>
        </w:rPr>
        <w:t>FOR ALL UNIVERSITY OF ARIZONA/Banner – Advarra ICF Preparation, the following is required:</w:t>
      </w:r>
    </w:p>
    <w:p w14:paraId="49C9A068" w14:textId="63086479" w:rsidR="00505647" w:rsidRPr="00654F3F" w:rsidRDefault="00505647" w:rsidP="00654F3F">
      <w:pPr>
        <w:pStyle w:val="BlockText"/>
        <w:numPr>
          <w:ilvl w:val="0"/>
          <w:numId w:val="33"/>
        </w:numPr>
        <w:spacing w:after="0"/>
        <w:rPr>
          <w:rFonts w:ascii="Calibri" w:hAnsi="Calibri"/>
          <w:b/>
          <w:i w:val="0"/>
          <w:color w:val="FF0000"/>
          <w:sz w:val="32"/>
          <w:szCs w:val="32"/>
          <w:highlight w:val="cyan"/>
          <w:lang w:val="en-US"/>
        </w:rPr>
      </w:pPr>
      <w:r w:rsidRPr="00654F3F">
        <w:rPr>
          <w:rFonts w:ascii="Calibri" w:hAnsi="Calibri"/>
          <w:b/>
          <w:i w:val="0"/>
          <w:color w:val="FF0000"/>
          <w:sz w:val="32"/>
          <w:szCs w:val="32"/>
          <w:highlight w:val="cyan"/>
          <w:lang w:val="en-US"/>
        </w:rPr>
        <w:t>The Banner-UA logo in the header on each page</w:t>
      </w:r>
    </w:p>
    <w:p w14:paraId="540363F3" w14:textId="15FBD053" w:rsidR="00505647" w:rsidRDefault="00505647" w:rsidP="00654F3F">
      <w:pPr>
        <w:pStyle w:val="BlockText"/>
        <w:numPr>
          <w:ilvl w:val="0"/>
          <w:numId w:val="33"/>
        </w:numPr>
        <w:spacing w:after="0"/>
        <w:rPr>
          <w:rFonts w:ascii="Calibri" w:hAnsi="Calibri"/>
          <w:b/>
          <w:i w:val="0"/>
          <w:color w:val="FF0000"/>
          <w:sz w:val="32"/>
          <w:szCs w:val="32"/>
          <w:highlight w:val="yellow"/>
          <w:lang w:val="en-US"/>
        </w:rPr>
      </w:pPr>
      <w:r w:rsidRPr="00654F3F">
        <w:rPr>
          <w:rFonts w:ascii="Calibri" w:hAnsi="Calibri"/>
          <w:b/>
          <w:i w:val="0"/>
          <w:color w:val="FF0000"/>
          <w:sz w:val="32"/>
          <w:szCs w:val="32"/>
          <w:highlight w:val="cyan"/>
          <w:lang w:val="en-US"/>
        </w:rPr>
        <w:t xml:space="preserve">The barcode, </w:t>
      </w:r>
      <w:r w:rsidRPr="00654F3F">
        <w:rPr>
          <w:rFonts w:ascii="Calibri" w:hAnsi="Calibri"/>
          <w:b/>
          <w:i w:val="0"/>
          <w:color w:val="FF0000"/>
          <w:sz w:val="32"/>
          <w:szCs w:val="32"/>
          <w:highlight w:val="yellow"/>
          <w:lang w:val="en-US"/>
        </w:rPr>
        <w:t>ON PAGE ONE (1)</w:t>
      </w:r>
      <w:r w:rsidR="004272E7">
        <w:rPr>
          <w:rFonts w:ascii="Calibri" w:hAnsi="Calibri"/>
          <w:b/>
          <w:i w:val="0"/>
          <w:color w:val="FF0000"/>
          <w:sz w:val="32"/>
          <w:szCs w:val="32"/>
          <w:highlight w:val="yellow"/>
          <w:lang w:val="en-US"/>
        </w:rPr>
        <w:t xml:space="preserve"> FOOTER</w:t>
      </w:r>
      <w:r w:rsidRPr="00654F3F">
        <w:rPr>
          <w:rFonts w:ascii="Calibri" w:hAnsi="Calibri"/>
          <w:b/>
          <w:i w:val="0"/>
          <w:color w:val="FF0000"/>
          <w:sz w:val="32"/>
          <w:szCs w:val="32"/>
          <w:highlight w:val="yellow"/>
          <w:lang w:val="en-US"/>
        </w:rPr>
        <w:t xml:space="preserve"> ONLY</w:t>
      </w:r>
    </w:p>
    <w:p w14:paraId="49D88CAF" w14:textId="2026FB2F" w:rsidR="004272E7" w:rsidRPr="00654F3F" w:rsidRDefault="004272E7" w:rsidP="00654F3F">
      <w:pPr>
        <w:pStyle w:val="BlockText"/>
        <w:numPr>
          <w:ilvl w:val="0"/>
          <w:numId w:val="33"/>
        </w:numPr>
        <w:spacing w:after="0"/>
        <w:rPr>
          <w:rFonts w:ascii="Calibri" w:hAnsi="Calibri"/>
          <w:b/>
          <w:i w:val="0"/>
          <w:color w:val="FF0000"/>
          <w:sz w:val="32"/>
          <w:szCs w:val="32"/>
          <w:highlight w:val="yellow"/>
          <w:lang w:val="en-US"/>
        </w:rPr>
      </w:pPr>
      <w:r w:rsidRPr="004272E7">
        <w:rPr>
          <w:rFonts w:ascii="Calibri" w:hAnsi="Calibri"/>
          <w:b/>
          <w:i w:val="0"/>
          <w:color w:val="FF0000"/>
          <w:sz w:val="32"/>
          <w:szCs w:val="32"/>
          <w:highlight w:val="cyan"/>
          <w:lang w:val="en-US"/>
        </w:rPr>
        <w:t xml:space="preserve">The HSPP box  </w:t>
      </w:r>
      <w:r>
        <w:rPr>
          <w:rFonts w:ascii="Calibri" w:hAnsi="Calibri"/>
          <w:b/>
          <w:i w:val="0"/>
          <w:color w:val="FF0000"/>
          <w:sz w:val="32"/>
          <w:szCs w:val="32"/>
          <w:highlight w:val="yellow"/>
          <w:lang w:val="en-US"/>
        </w:rPr>
        <w:t>in the footer on EVERY page</w:t>
      </w:r>
    </w:p>
    <w:p w14:paraId="2310AAFA" w14:textId="12E2E5D5" w:rsidR="00505647" w:rsidRPr="00654F3F" w:rsidRDefault="00505647" w:rsidP="00654F3F">
      <w:pPr>
        <w:pStyle w:val="BlockText"/>
        <w:numPr>
          <w:ilvl w:val="0"/>
          <w:numId w:val="33"/>
        </w:numPr>
        <w:spacing w:after="0"/>
        <w:rPr>
          <w:rFonts w:ascii="Calibri" w:hAnsi="Calibri"/>
          <w:b/>
          <w:i w:val="0"/>
          <w:color w:val="FF0000"/>
          <w:sz w:val="32"/>
          <w:szCs w:val="32"/>
          <w:highlight w:val="cyan"/>
          <w:lang w:val="en-US"/>
        </w:rPr>
      </w:pPr>
      <w:r w:rsidRPr="00654F3F">
        <w:rPr>
          <w:rFonts w:ascii="Calibri" w:hAnsi="Calibri"/>
          <w:b/>
          <w:i w:val="0"/>
          <w:color w:val="FF0000"/>
          <w:sz w:val="32"/>
          <w:szCs w:val="32"/>
          <w:highlight w:val="cyan"/>
          <w:lang w:val="en-US"/>
        </w:rPr>
        <w:t xml:space="preserve">All blue highlighted language below. </w:t>
      </w:r>
    </w:p>
    <w:p w14:paraId="55ED2543" w14:textId="77777777" w:rsidR="00194704" w:rsidRPr="00CF34A1" w:rsidRDefault="00194704" w:rsidP="0000404B">
      <w:pPr>
        <w:pStyle w:val="Header"/>
        <w:tabs>
          <w:tab w:val="clear" w:pos="4320"/>
          <w:tab w:val="clear" w:pos="8640"/>
        </w:tabs>
        <w:jc w:val="center"/>
        <w:rPr>
          <w:rFonts w:ascii="Calibri" w:hAnsi="Calibri"/>
          <w:b/>
          <w:sz w:val="32"/>
          <w:szCs w:val="32"/>
        </w:rPr>
      </w:pPr>
    </w:p>
    <w:p w14:paraId="05BB5E66" w14:textId="77777777" w:rsidR="00C2412C" w:rsidRDefault="0000404B" w:rsidP="0000404B">
      <w:pPr>
        <w:pStyle w:val="Header"/>
        <w:tabs>
          <w:tab w:val="clear" w:pos="4320"/>
          <w:tab w:val="clear" w:pos="8640"/>
        </w:tabs>
        <w:jc w:val="center"/>
        <w:rPr>
          <w:rFonts w:ascii="Calibri" w:hAnsi="Calibri"/>
          <w:b/>
          <w:sz w:val="32"/>
          <w:szCs w:val="32"/>
        </w:rPr>
      </w:pPr>
      <w:r w:rsidRPr="00CF34A1">
        <w:rPr>
          <w:rFonts w:ascii="Calibri" w:hAnsi="Calibri"/>
          <w:b/>
          <w:sz w:val="32"/>
          <w:szCs w:val="32"/>
        </w:rPr>
        <w:t>Consent to Participate in Research</w:t>
      </w:r>
    </w:p>
    <w:p w14:paraId="0021277B" w14:textId="77777777" w:rsidR="00452E2E" w:rsidRPr="00CF34A1" w:rsidRDefault="00452E2E" w:rsidP="0000404B">
      <w:pPr>
        <w:pStyle w:val="Header"/>
        <w:tabs>
          <w:tab w:val="clear" w:pos="4320"/>
          <w:tab w:val="clear" w:pos="8640"/>
        </w:tabs>
        <w:jc w:val="center"/>
        <w:rPr>
          <w:rFonts w:ascii="Calibri" w:hAnsi="Calibri"/>
          <w:sz w:val="32"/>
          <w:szCs w:val="32"/>
        </w:rPr>
      </w:pPr>
    </w:p>
    <w:tbl>
      <w:tblPr>
        <w:tblW w:w="9360" w:type="dxa"/>
        <w:tblCellMar>
          <w:left w:w="115" w:type="dxa"/>
          <w:right w:w="115" w:type="dxa"/>
        </w:tblCellMar>
        <w:tblLook w:val="01E0" w:firstRow="1" w:lastRow="1" w:firstColumn="1" w:lastColumn="1" w:noHBand="0" w:noVBand="0"/>
      </w:tblPr>
      <w:tblGrid>
        <w:gridCol w:w="2880"/>
        <w:gridCol w:w="6480"/>
      </w:tblGrid>
      <w:tr w:rsidR="00452E2E" w:rsidRPr="007648BF" w14:paraId="1570953E" w14:textId="77777777" w:rsidTr="004469C5">
        <w:tc>
          <w:tcPr>
            <w:tcW w:w="2880" w:type="dxa"/>
          </w:tcPr>
          <w:p w14:paraId="12F4448C"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Sponsor / Study Title:</w:t>
            </w:r>
          </w:p>
          <w:p w14:paraId="3FF65E71" w14:textId="77777777" w:rsidR="00452E2E" w:rsidRPr="00452E2E" w:rsidRDefault="00452E2E" w:rsidP="004469C5">
            <w:pPr>
              <w:pStyle w:val="ICFBodyText"/>
              <w:suppressAutoHyphens/>
              <w:jc w:val="left"/>
              <w:rPr>
                <w:rFonts w:ascii="Calibri" w:hAnsi="Calibri" w:cs="Calibri"/>
                <w:b/>
                <w:sz w:val="24"/>
                <w:szCs w:val="24"/>
              </w:rPr>
            </w:pPr>
            <w:r w:rsidRPr="00452E2E">
              <w:rPr>
                <w:rFonts w:ascii="Calibri" w:hAnsi="Calibri" w:cs="Calibri"/>
                <w:b/>
                <w:sz w:val="24"/>
                <w:szCs w:val="24"/>
              </w:rPr>
              <w:t xml:space="preserve"> </w:t>
            </w:r>
          </w:p>
        </w:tc>
        <w:tc>
          <w:tcPr>
            <w:tcW w:w="6480" w:type="dxa"/>
          </w:tcPr>
          <w:p w14:paraId="6991E401"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highlight w:val="yellow"/>
              </w:rPr>
              <w:t>Sponsor Name</w:t>
            </w:r>
            <w:r w:rsidRPr="00452E2E">
              <w:rPr>
                <w:rFonts w:ascii="Calibri" w:hAnsi="Calibri" w:cs="Calibri"/>
                <w:b/>
                <w:bCs/>
                <w:sz w:val="24"/>
                <w:szCs w:val="24"/>
              </w:rPr>
              <w:t xml:space="preserve"> / </w:t>
            </w:r>
            <w:r w:rsidRPr="00452E2E">
              <w:rPr>
                <w:rFonts w:ascii="Calibri" w:hAnsi="Calibri" w:cs="Calibri"/>
                <w:b/>
                <w:bCs/>
                <w:sz w:val="24"/>
                <w:szCs w:val="24"/>
                <w:highlight w:val="yellow"/>
              </w:rPr>
              <w:t>“Protocol Title”</w:t>
            </w:r>
          </w:p>
          <w:p w14:paraId="1CE4ED4E" w14:textId="77777777" w:rsidR="00452E2E" w:rsidRPr="00452E2E" w:rsidRDefault="00452E2E" w:rsidP="004469C5">
            <w:pPr>
              <w:pStyle w:val="ICFBodyText"/>
              <w:suppressAutoHyphens/>
              <w:jc w:val="left"/>
              <w:rPr>
                <w:rFonts w:ascii="Calibri" w:hAnsi="Calibri" w:cs="Calibri"/>
                <w:b/>
                <w:sz w:val="24"/>
                <w:szCs w:val="24"/>
              </w:rPr>
            </w:pPr>
          </w:p>
        </w:tc>
      </w:tr>
      <w:tr w:rsidR="00452E2E" w:rsidRPr="007648BF" w14:paraId="29C17525" w14:textId="77777777" w:rsidTr="004469C5">
        <w:tc>
          <w:tcPr>
            <w:tcW w:w="2880" w:type="dxa"/>
          </w:tcPr>
          <w:p w14:paraId="1B1A1F14"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Protocol Number:</w:t>
            </w:r>
          </w:p>
          <w:p w14:paraId="5426F48B" w14:textId="77777777" w:rsidR="00452E2E" w:rsidRPr="00452E2E" w:rsidRDefault="00452E2E" w:rsidP="004469C5">
            <w:pPr>
              <w:pStyle w:val="ICFBodyText"/>
              <w:suppressAutoHyphens/>
              <w:jc w:val="left"/>
              <w:rPr>
                <w:rFonts w:ascii="Calibri" w:hAnsi="Calibri" w:cs="Calibri"/>
                <w:b/>
                <w:sz w:val="24"/>
                <w:szCs w:val="24"/>
              </w:rPr>
            </w:pPr>
          </w:p>
        </w:tc>
        <w:tc>
          <w:tcPr>
            <w:tcW w:w="6480" w:type="dxa"/>
          </w:tcPr>
          <w:p w14:paraId="75804DC3" w14:textId="77777777" w:rsidR="00452E2E" w:rsidRPr="00452E2E" w:rsidRDefault="00452E2E" w:rsidP="004469C5">
            <w:pPr>
              <w:pStyle w:val="ICFBodyText"/>
              <w:suppressAutoHyphens/>
              <w:jc w:val="left"/>
              <w:rPr>
                <w:rFonts w:ascii="Calibri" w:hAnsi="Calibri" w:cs="Calibri"/>
                <w:b/>
                <w:bCs/>
                <w:sz w:val="24"/>
                <w:szCs w:val="24"/>
                <w:highlight w:val="yellow"/>
              </w:rPr>
            </w:pPr>
            <w:r w:rsidRPr="00452E2E">
              <w:rPr>
                <w:rFonts w:ascii="Calibri" w:hAnsi="Calibri" w:cs="Calibri"/>
                <w:b/>
                <w:bCs/>
                <w:sz w:val="24"/>
                <w:szCs w:val="24"/>
                <w:highlight w:val="yellow"/>
              </w:rPr>
              <w:t>Protocol Number</w:t>
            </w:r>
          </w:p>
          <w:p w14:paraId="563426CD" w14:textId="77777777" w:rsidR="00452E2E" w:rsidRPr="00452E2E" w:rsidRDefault="00452E2E" w:rsidP="004469C5">
            <w:pPr>
              <w:pStyle w:val="ICFBodyText"/>
              <w:suppressAutoHyphens/>
              <w:jc w:val="left"/>
              <w:rPr>
                <w:rFonts w:ascii="Calibri" w:hAnsi="Calibri" w:cs="Calibri"/>
                <w:b/>
                <w:sz w:val="24"/>
                <w:szCs w:val="24"/>
              </w:rPr>
            </w:pPr>
          </w:p>
        </w:tc>
      </w:tr>
      <w:tr w:rsidR="00452E2E" w:rsidRPr="007648BF" w14:paraId="53612AF1" w14:textId="77777777" w:rsidTr="004469C5">
        <w:tc>
          <w:tcPr>
            <w:tcW w:w="2880" w:type="dxa"/>
            <w:shd w:val="clear" w:color="auto" w:fill="auto"/>
          </w:tcPr>
          <w:p w14:paraId="7DB7CAC7"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Principal Investigator:</w:t>
            </w:r>
          </w:p>
          <w:p w14:paraId="0EEB394B"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(Study Doctor)</w:t>
            </w:r>
          </w:p>
          <w:p w14:paraId="7101B59B" w14:textId="77777777" w:rsidR="00452E2E" w:rsidRPr="00452E2E" w:rsidRDefault="00452E2E" w:rsidP="004469C5">
            <w:pPr>
              <w:pStyle w:val="ICFBodyText"/>
              <w:suppressAutoHyphens/>
              <w:jc w:val="left"/>
              <w:rPr>
                <w:rFonts w:ascii="Calibri" w:hAnsi="Calibri" w:cs="Calibri"/>
                <w:b/>
                <w:sz w:val="24"/>
                <w:szCs w:val="24"/>
              </w:rPr>
            </w:pPr>
          </w:p>
        </w:tc>
        <w:tc>
          <w:tcPr>
            <w:tcW w:w="6480" w:type="dxa"/>
            <w:shd w:val="clear" w:color="auto" w:fill="auto"/>
          </w:tcPr>
          <w:p w14:paraId="69A0E076"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rPr>
              <w:fldChar w:fldCharType="begin"/>
            </w:r>
            <w:r w:rsidRPr="00452E2E">
              <w:rPr>
                <w:rFonts w:ascii="Calibri" w:hAnsi="Calibri" w:cs="Calibri"/>
                <w:b/>
                <w:sz w:val="24"/>
                <w:szCs w:val="24"/>
              </w:rPr>
              <w:instrText xml:space="preserve"> MERGEFIELD  PiFullName  \* MERGEFORMAT </w:instrText>
            </w:r>
            <w:r w:rsidRPr="00452E2E">
              <w:rPr>
                <w:rFonts w:ascii="Calibri" w:hAnsi="Calibri" w:cs="Calibri"/>
                <w:b/>
                <w:sz w:val="24"/>
                <w:szCs w:val="24"/>
              </w:rPr>
              <w:fldChar w:fldCharType="separate"/>
            </w:r>
            <w:r w:rsidRPr="00452E2E">
              <w:rPr>
                <w:rFonts w:ascii="Calibri" w:hAnsi="Calibri" w:cs="Calibri"/>
                <w:b/>
                <w:bCs/>
                <w:sz w:val="24"/>
                <w:szCs w:val="24"/>
              </w:rPr>
              <w:t>«PiFullName»</w:t>
            </w:r>
            <w:r w:rsidRPr="00452E2E">
              <w:rPr>
                <w:rFonts w:ascii="Calibri" w:hAnsi="Calibri" w:cs="Calibri"/>
              </w:rPr>
              <w:fldChar w:fldCharType="end"/>
            </w:r>
          </w:p>
          <w:p w14:paraId="5BCFF119" w14:textId="77777777" w:rsidR="00452E2E" w:rsidRPr="00452E2E" w:rsidRDefault="00452E2E" w:rsidP="004469C5">
            <w:pPr>
              <w:pStyle w:val="ICFBodyText"/>
              <w:suppressAutoHyphens/>
              <w:jc w:val="left"/>
              <w:rPr>
                <w:rFonts w:ascii="Calibri" w:hAnsi="Calibri" w:cs="Calibri"/>
                <w:b/>
                <w:sz w:val="24"/>
                <w:szCs w:val="24"/>
              </w:rPr>
            </w:pPr>
          </w:p>
        </w:tc>
      </w:tr>
      <w:tr w:rsidR="00452E2E" w:rsidRPr="007648BF" w14:paraId="0B50E339" w14:textId="77777777" w:rsidTr="004469C5">
        <w:tc>
          <w:tcPr>
            <w:tcW w:w="2880" w:type="dxa"/>
            <w:shd w:val="clear" w:color="auto" w:fill="auto"/>
          </w:tcPr>
          <w:p w14:paraId="51B937BE"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Telephone:</w:t>
            </w:r>
          </w:p>
          <w:p w14:paraId="499C45D8" w14:textId="77777777" w:rsidR="00452E2E" w:rsidRPr="00452E2E" w:rsidRDefault="00452E2E" w:rsidP="004469C5">
            <w:pPr>
              <w:pStyle w:val="ICFBodyText"/>
              <w:suppressAutoHyphens/>
              <w:jc w:val="left"/>
              <w:rPr>
                <w:rFonts w:ascii="Calibri" w:hAnsi="Calibri" w:cs="Calibri"/>
                <w:b/>
                <w:sz w:val="24"/>
                <w:szCs w:val="24"/>
              </w:rPr>
            </w:pPr>
          </w:p>
        </w:tc>
        <w:tc>
          <w:tcPr>
            <w:tcW w:w="6480" w:type="dxa"/>
            <w:shd w:val="clear" w:color="auto" w:fill="auto"/>
          </w:tcPr>
          <w:p w14:paraId="0B3056CC"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rPr>
              <w:fldChar w:fldCharType="begin"/>
            </w:r>
            <w:r w:rsidRPr="00452E2E">
              <w:rPr>
                <w:rFonts w:ascii="Calibri" w:hAnsi="Calibri" w:cs="Calibri"/>
                <w:b/>
                <w:sz w:val="24"/>
                <w:szCs w:val="24"/>
              </w:rPr>
              <w:instrText xml:space="preserve"> MERGEFIELD  IcfPhoneNumber  \* MERGEFORMAT </w:instrText>
            </w:r>
            <w:r w:rsidRPr="00452E2E">
              <w:rPr>
                <w:rFonts w:ascii="Calibri" w:hAnsi="Calibri" w:cs="Calibri"/>
                <w:b/>
                <w:sz w:val="24"/>
                <w:szCs w:val="24"/>
              </w:rPr>
              <w:fldChar w:fldCharType="separate"/>
            </w:r>
            <w:r w:rsidRPr="00452E2E">
              <w:rPr>
                <w:rFonts w:ascii="Calibri" w:hAnsi="Calibri" w:cs="Calibri"/>
                <w:b/>
                <w:bCs/>
                <w:sz w:val="24"/>
                <w:szCs w:val="24"/>
              </w:rPr>
              <w:t>«IcfPhoneNumber»</w:t>
            </w:r>
            <w:r w:rsidRPr="00452E2E">
              <w:rPr>
                <w:rFonts w:ascii="Calibri" w:hAnsi="Calibri" w:cs="Calibri"/>
              </w:rPr>
              <w:fldChar w:fldCharType="end"/>
            </w:r>
          </w:p>
          <w:p w14:paraId="587E9617" w14:textId="77777777" w:rsidR="00452E2E" w:rsidRPr="00452E2E" w:rsidRDefault="00452E2E" w:rsidP="004469C5">
            <w:pPr>
              <w:pStyle w:val="ICFBodyText"/>
              <w:suppressAutoHyphens/>
              <w:jc w:val="left"/>
              <w:rPr>
                <w:rFonts w:ascii="Calibri" w:hAnsi="Calibri" w:cs="Calibri"/>
                <w:b/>
                <w:sz w:val="24"/>
                <w:szCs w:val="24"/>
              </w:rPr>
            </w:pPr>
          </w:p>
        </w:tc>
      </w:tr>
      <w:tr w:rsidR="00452E2E" w:rsidRPr="007648BF" w14:paraId="410B281F" w14:textId="77777777" w:rsidTr="004469C5">
        <w:tc>
          <w:tcPr>
            <w:tcW w:w="2880" w:type="dxa"/>
            <w:shd w:val="clear" w:color="auto" w:fill="auto"/>
          </w:tcPr>
          <w:p w14:paraId="3929C6A4"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Additional Contact(s):</w:t>
            </w:r>
          </w:p>
          <w:p w14:paraId="12B65F9E"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(Study Staff)</w:t>
            </w:r>
          </w:p>
          <w:p w14:paraId="797EE24C" w14:textId="77777777" w:rsidR="00452E2E" w:rsidRPr="00452E2E" w:rsidRDefault="00452E2E" w:rsidP="004469C5">
            <w:pPr>
              <w:pStyle w:val="ICFBodyText"/>
              <w:suppressAutoHyphens/>
              <w:jc w:val="left"/>
              <w:rPr>
                <w:rFonts w:ascii="Calibri" w:hAnsi="Calibri" w:cs="Calibri"/>
                <w:b/>
                <w:sz w:val="24"/>
                <w:szCs w:val="24"/>
              </w:rPr>
            </w:pPr>
          </w:p>
        </w:tc>
        <w:tc>
          <w:tcPr>
            <w:tcW w:w="6480" w:type="dxa"/>
            <w:shd w:val="clear" w:color="auto" w:fill="auto"/>
          </w:tcPr>
          <w:p w14:paraId="13BC7CC4"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rPr>
              <w:fldChar w:fldCharType="begin"/>
            </w:r>
            <w:r w:rsidRPr="00452E2E">
              <w:rPr>
                <w:rFonts w:ascii="Calibri" w:hAnsi="Calibri" w:cs="Calibri"/>
                <w:b/>
                <w:sz w:val="24"/>
                <w:szCs w:val="24"/>
              </w:rPr>
              <w:instrText xml:space="preserve"> MERGEFIELD  AdditionalStaffMemberContacts  \* MERGEFORMAT </w:instrText>
            </w:r>
            <w:r w:rsidRPr="00452E2E">
              <w:rPr>
                <w:rFonts w:ascii="Calibri" w:hAnsi="Calibri" w:cs="Calibri"/>
                <w:b/>
                <w:sz w:val="24"/>
                <w:szCs w:val="24"/>
              </w:rPr>
              <w:fldChar w:fldCharType="separate"/>
            </w:r>
            <w:r w:rsidRPr="00452E2E">
              <w:rPr>
                <w:rFonts w:ascii="Calibri" w:hAnsi="Calibri" w:cs="Calibri"/>
                <w:b/>
                <w:bCs/>
                <w:sz w:val="24"/>
                <w:szCs w:val="24"/>
              </w:rPr>
              <w:t>«AdditionalStaffMemberContacts»</w:t>
            </w:r>
            <w:r w:rsidRPr="00452E2E">
              <w:rPr>
                <w:rFonts w:ascii="Calibri" w:hAnsi="Calibri" w:cs="Calibri"/>
              </w:rPr>
              <w:fldChar w:fldCharType="end"/>
            </w:r>
            <w:r w:rsidRPr="00452E2E">
              <w:rPr>
                <w:rFonts w:ascii="Calibri" w:hAnsi="Calibri" w:cs="Calibri"/>
                <w:b/>
                <w:sz w:val="24"/>
                <w:szCs w:val="24"/>
              </w:rPr>
              <w:br/>
            </w:r>
          </w:p>
        </w:tc>
      </w:tr>
      <w:tr w:rsidR="00452E2E" w:rsidRPr="007648BF" w14:paraId="5C563E8C" w14:textId="77777777" w:rsidTr="004469C5">
        <w:tc>
          <w:tcPr>
            <w:tcW w:w="2880" w:type="dxa"/>
            <w:shd w:val="clear" w:color="auto" w:fill="auto"/>
          </w:tcPr>
          <w:p w14:paraId="640EFA96"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b/>
                <w:bCs/>
                <w:sz w:val="24"/>
                <w:szCs w:val="24"/>
              </w:rPr>
              <w:t>Address:</w:t>
            </w:r>
          </w:p>
        </w:tc>
        <w:tc>
          <w:tcPr>
            <w:tcW w:w="6480" w:type="dxa"/>
            <w:shd w:val="clear" w:color="auto" w:fill="auto"/>
          </w:tcPr>
          <w:p w14:paraId="2DB037B7" w14:textId="77777777" w:rsidR="00452E2E" w:rsidRPr="00452E2E" w:rsidRDefault="00452E2E" w:rsidP="004469C5">
            <w:pPr>
              <w:pStyle w:val="ICFBodyText"/>
              <w:suppressAutoHyphens/>
              <w:jc w:val="left"/>
              <w:rPr>
                <w:rFonts w:ascii="Calibri" w:hAnsi="Calibri" w:cs="Calibri"/>
                <w:b/>
                <w:bCs/>
                <w:sz w:val="24"/>
                <w:szCs w:val="24"/>
              </w:rPr>
            </w:pPr>
            <w:r w:rsidRPr="00452E2E">
              <w:rPr>
                <w:rFonts w:ascii="Calibri" w:hAnsi="Calibri" w:cs="Calibri"/>
              </w:rPr>
              <w:fldChar w:fldCharType="begin"/>
            </w:r>
            <w:r w:rsidRPr="00452E2E">
              <w:rPr>
                <w:rFonts w:ascii="Calibri" w:hAnsi="Calibri" w:cs="Calibri"/>
                <w:b/>
                <w:sz w:val="24"/>
                <w:szCs w:val="24"/>
              </w:rPr>
              <w:instrText xml:space="preserve"> MERGEFIELD  PiLocations  \* MERGEFORMAT </w:instrText>
            </w:r>
            <w:r w:rsidRPr="00452E2E">
              <w:rPr>
                <w:rFonts w:ascii="Calibri" w:hAnsi="Calibri" w:cs="Calibri"/>
                <w:b/>
                <w:sz w:val="24"/>
                <w:szCs w:val="24"/>
              </w:rPr>
              <w:fldChar w:fldCharType="separate"/>
            </w:r>
            <w:r w:rsidRPr="00452E2E">
              <w:rPr>
                <w:rFonts w:ascii="Calibri" w:hAnsi="Calibri" w:cs="Calibri"/>
                <w:b/>
                <w:bCs/>
                <w:sz w:val="24"/>
                <w:szCs w:val="24"/>
              </w:rPr>
              <w:t>«PiLocations»</w:t>
            </w:r>
            <w:r w:rsidRPr="00452E2E">
              <w:rPr>
                <w:rFonts w:ascii="Calibri" w:hAnsi="Calibri" w:cs="Calibri"/>
              </w:rPr>
              <w:fldChar w:fldCharType="end"/>
            </w:r>
            <w:r w:rsidRPr="00452E2E">
              <w:rPr>
                <w:rFonts w:ascii="Calibri" w:hAnsi="Calibri" w:cs="Calibri"/>
                <w:b/>
                <w:sz w:val="24"/>
                <w:szCs w:val="24"/>
              </w:rPr>
              <w:br/>
            </w:r>
          </w:p>
        </w:tc>
      </w:tr>
    </w:tbl>
    <w:p w14:paraId="73AA5D3E" w14:textId="77777777" w:rsidR="00C2412C" w:rsidRPr="00CF34A1" w:rsidRDefault="00C2412C">
      <w:pPr>
        <w:rPr>
          <w:rFonts w:ascii="Calibri" w:hAnsi="Calibri"/>
          <w:sz w:val="24"/>
          <w:szCs w:val="24"/>
        </w:rPr>
      </w:pPr>
    </w:p>
    <w:p w14:paraId="1B9888C8" w14:textId="5905D896" w:rsidR="0095042A" w:rsidRDefault="0095042A" w:rsidP="00C90AAC">
      <w:pPr>
        <w:spacing w:after="120"/>
        <w:rPr>
          <w:rFonts w:ascii="Calibri" w:hAnsi="Calibri"/>
          <w:noProof/>
          <w:sz w:val="24"/>
          <w:szCs w:val="24"/>
        </w:rPr>
      </w:pPr>
    </w:p>
    <w:p w14:paraId="0678977A" w14:textId="4EFAA702" w:rsidR="0095042A" w:rsidRDefault="0095042A" w:rsidP="00C90AAC">
      <w:pPr>
        <w:spacing w:after="120"/>
        <w:rPr>
          <w:rFonts w:ascii="Calibri" w:hAnsi="Calibri"/>
          <w:noProof/>
          <w:sz w:val="24"/>
          <w:szCs w:val="24"/>
        </w:rPr>
      </w:pPr>
    </w:p>
    <w:p w14:paraId="60E02BE6" w14:textId="09123A2F" w:rsidR="0095042A" w:rsidRPr="006F338F" w:rsidRDefault="002923EF" w:rsidP="00C90AAC">
      <w:pPr>
        <w:spacing w:after="120"/>
        <w:rPr>
          <w:rFonts w:ascii="Calibri" w:hAnsi="Calibri"/>
          <w:sz w:val="24"/>
          <w:szCs w:val="24"/>
        </w:rPr>
      </w:pPr>
      <w:r w:rsidRPr="00654F3F">
        <w:rPr>
          <w:rFonts w:ascii="Calibri" w:hAnsi="Calibri"/>
          <w:sz w:val="24"/>
          <w:szCs w:val="24"/>
          <w:highlight w:val="yellow"/>
        </w:rPr>
        <w:t>Insert this language into the intro section of the ICF</w:t>
      </w:r>
    </w:p>
    <w:p w14:paraId="5A465C46" w14:textId="77777777" w:rsidR="00831A90" w:rsidRPr="002923EF" w:rsidRDefault="008E20EF" w:rsidP="00831A90">
      <w:pPr>
        <w:pStyle w:val="Heading2"/>
        <w:jc w:val="left"/>
        <w:rPr>
          <w:rFonts w:ascii="Calibri" w:hAnsi="Calibri"/>
          <w:b w:val="0"/>
          <w:szCs w:val="24"/>
          <w:highlight w:val="cyan"/>
        </w:rPr>
      </w:pPr>
      <w:r w:rsidRPr="002923EF">
        <w:rPr>
          <w:rFonts w:ascii="Calibri" w:hAnsi="Calibri"/>
          <w:b w:val="0"/>
          <w:szCs w:val="24"/>
          <w:highlight w:val="cyan"/>
        </w:rPr>
        <w:t>The University receives compensation from the sponsor of this study for the conduct of this study.  If you have any questions, please discuss this with your study doctor.</w:t>
      </w:r>
    </w:p>
    <w:p w14:paraId="584ECDFB" w14:textId="1BBC9D6E" w:rsidR="008E20EF" w:rsidRDefault="008E20EF" w:rsidP="00831A90">
      <w:pPr>
        <w:pStyle w:val="Heading2"/>
        <w:jc w:val="left"/>
        <w:rPr>
          <w:rFonts w:ascii="Calibri" w:hAnsi="Calibri"/>
          <w:b w:val="0"/>
          <w:szCs w:val="24"/>
        </w:rPr>
      </w:pPr>
      <w:r w:rsidRPr="00527C92">
        <w:rPr>
          <w:rFonts w:ascii="Calibri" w:hAnsi="Calibri"/>
          <w:b w:val="0"/>
          <w:szCs w:val="24"/>
          <w:highlight w:val="lightGray"/>
        </w:rPr>
        <w:t xml:space="preserve"> </w:t>
      </w:r>
    </w:p>
    <w:p w14:paraId="15692043" w14:textId="77777777" w:rsidR="000571C1" w:rsidRDefault="000571C1" w:rsidP="000571C1">
      <w:pPr>
        <w:pStyle w:val="NormalWeb"/>
        <w:shd w:val="clear" w:color="auto" w:fill="FFFFFF"/>
        <w:spacing w:before="0" w:beforeAutospacing="0" w:after="0" w:afterAutospacing="0" w:line="225" w:lineRule="atLeast"/>
        <w:rPr>
          <w:rStyle w:val="Emphasis"/>
          <w:rFonts w:ascii="Calibri" w:hAnsi="Calibri"/>
          <w:color w:val="FF0000"/>
          <w:bdr w:val="none" w:sz="0" w:space="0" w:color="auto" w:frame="1"/>
        </w:rPr>
      </w:pPr>
      <w:r w:rsidRPr="00654F3F">
        <w:rPr>
          <w:rStyle w:val="Emphasis"/>
          <w:rFonts w:ascii="Calibri" w:hAnsi="Calibri"/>
          <w:noProof/>
          <w:color w:val="FF0000"/>
          <w:highlight w:val="yellow"/>
          <w:bdr w:val="none" w:sz="0" w:space="0" w:color="auto" w:frame="1"/>
        </w:rPr>
        <w:t>If the study is using genetics, d</w:t>
      </w:r>
      <w:r w:rsidRPr="00654F3F">
        <w:rPr>
          <w:rStyle w:val="Emphasis"/>
          <w:rFonts w:ascii="Calibri" w:hAnsi="Calibri"/>
          <w:color w:val="FF0000"/>
          <w:highlight w:val="yellow"/>
          <w:bdr w:val="none" w:sz="0" w:space="0" w:color="auto" w:frame="1"/>
        </w:rPr>
        <w:t>escribe if any genetic testing will be conducted with the samples.</w:t>
      </w:r>
    </w:p>
    <w:p w14:paraId="7D07592B" w14:textId="77777777" w:rsidR="000571C1" w:rsidRPr="00220B0F" w:rsidRDefault="000571C1" w:rsidP="000571C1">
      <w:pPr>
        <w:pStyle w:val="NormalWeb"/>
        <w:shd w:val="clear" w:color="auto" w:fill="FFFFFF"/>
        <w:spacing w:before="0" w:beforeAutospacing="0" w:after="0" w:afterAutospacing="0" w:line="225" w:lineRule="atLeast"/>
        <w:rPr>
          <w:rStyle w:val="Emphasis"/>
          <w:rFonts w:ascii="Calibri" w:hAnsi="Calibri"/>
          <w:color w:val="FF0000"/>
          <w:bdr w:val="none" w:sz="0" w:space="0" w:color="auto" w:frame="1"/>
        </w:rPr>
      </w:pPr>
    </w:p>
    <w:p w14:paraId="1DF4B49E" w14:textId="77777777" w:rsidR="00452E2E" w:rsidRPr="00654F3F" w:rsidRDefault="00452E2E" w:rsidP="00452E2E">
      <w:pPr>
        <w:pStyle w:val="ICFHeading1"/>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A federal law, called the Genetic Information Nondiscrimination Act (GINA), generally makes it illegal for health insurance companies, group health plans and most employers to discriminate against you based on your genetic information.</w:t>
      </w:r>
    </w:p>
    <w:p w14:paraId="4FC1DDC0" w14:textId="77777777" w:rsidR="00452E2E" w:rsidRPr="00654F3F" w:rsidRDefault="00452E2E" w:rsidP="00452E2E">
      <w:pPr>
        <w:pStyle w:val="ICFHeading1"/>
        <w:rPr>
          <w:rFonts w:asciiTheme="minorHAnsi" w:hAnsiTheme="minorHAnsi"/>
          <w:b w:val="0"/>
          <w:caps w:val="0"/>
          <w:sz w:val="24"/>
          <w:szCs w:val="24"/>
          <w:highlight w:val="cyan"/>
        </w:rPr>
      </w:pPr>
    </w:p>
    <w:p w14:paraId="5B64EC1C" w14:textId="77777777" w:rsidR="00452E2E" w:rsidRPr="00654F3F" w:rsidRDefault="00452E2E" w:rsidP="00452E2E">
      <w:pPr>
        <w:pStyle w:val="ICFHeading1"/>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This law generally will protect you in the following ways:</w:t>
      </w:r>
    </w:p>
    <w:p w14:paraId="49C2D473" w14:textId="77777777" w:rsidR="00452E2E" w:rsidRPr="00654F3F" w:rsidRDefault="00452E2E" w:rsidP="00452E2E">
      <w:pPr>
        <w:pStyle w:val="ICFHeading1"/>
        <w:rPr>
          <w:rFonts w:asciiTheme="minorHAnsi" w:hAnsiTheme="minorHAnsi"/>
          <w:sz w:val="24"/>
          <w:szCs w:val="24"/>
          <w:highlight w:val="cyan"/>
          <w:u w:val="single"/>
        </w:rPr>
      </w:pPr>
    </w:p>
    <w:p w14:paraId="525D174B" w14:textId="77777777" w:rsidR="00452E2E" w:rsidRPr="00654F3F" w:rsidRDefault="00452E2E" w:rsidP="00452E2E">
      <w:pPr>
        <w:pStyle w:val="ICFHeading1"/>
        <w:numPr>
          <w:ilvl w:val="0"/>
          <w:numId w:val="30"/>
        </w:numPr>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Health insurance companies and group health plans may not request your genetic information that the sponsor will get from this research.</w:t>
      </w:r>
    </w:p>
    <w:p w14:paraId="58537814" w14:textId="77777777" w:rsidR="00452E2E" w:rsidRPr="00654F3F" w:rsidRDefault="00452E2E" w:rsidP="00452E2E">
      <w:pPr>
        <w:pStyle w:val="ICFHeading1"/>
        <w:numPr>
          <w:ilvl w:val="0"/>
          <w:numId w:val="30"/>
        </w:numPr>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Health insurance companies and group health plans may not use your genetic information when making decisions regarding your eligibility or premiums.</w:t>
      </w:r>
    </w:p>
    <w:p w14:paraId="15327D52" w14:textId="77777777" w:rsidR="00452E2E" w:rsidRPr="00654F3F" w:rsidRDefault="00452E2E" w:rsidP="00452E2E">
      <w:pPr>
        <w:pStyle w:val="ICFHeading1"/>
        <w:numPr>
          <w:ilvl w:val="0"/>
          <w:numId w:val="30"/>
        </w:numPr>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Employers with 15 or more employees may not use your genetic information that the sponsor will get from this research when making a decision to hire, promote, or fire you or when setting the terms of your employment.</w:t>
      </w:r>
    </w:p>
    <w:p w14:paraId="4CFE7566" w14:textId="77777777" w:rsidR="00452E2E" w:rsidRPr="00654F3F" w:rsidRDefault="00452E2E" w:rsidP="00452E2E">
      <w:pPr>
        <w:pStyle w:val="ICFHeading1"/>
        <w:rPr>
          <w:rFonts w:asciiTheme="minorHAnsi" w:hAnsiTheme="minorHAnsi"/>
          <w:sz w:val="24"/>
          <w:szCs w:val="24"/>
          <w:highlight w:val="cyan"/>
          <w:u w:val="single"/>
        </w:rPr>
      </w:pPr>
    </w:p>
    <w:p w14:paraId="58EAB640" w14:textId="77777777" w:rsidR="00452E2E" w:rsidRPr="00654F3F" w:rsidRDefault="00452E2E" w:rsidP="00452E2E">
      <w:pPr>
        <w:pStyle w:val="ICFHeading1"/>
        <w:rPr>
          <w:rFonts w:asciiTheme="minorHAnsi" w:hAnsiTheme="minorHAnsi"/>
          <w:b w:val="0"/>
          <w:caps w:val="0"/>
          <w:sz w:val="24"/>
          <w:szCs w:val="24"/>
          <w:highlight w:val="cyan"/>
        </w:rPr>
      </w:pPr>
      <w:r w:rsidRPr="00654F3F">
        <w:rPr>
          <w:rFonts w:asciiTheme="minorHAnsi" w:hAnsiTheme="minorHAnsi"/>
          <w:b w:val="0"/>
          <w:caps w:val="0"/>
          <w:sz w:val="24"/>
          <w:szCs w:val="24"/>
          <w:highlight w:val="cyan"/>
        </w:rPr>
        <w:t>All health insurance companies and group health plans and all employers with 15 or more people must follow this law.</w:t>
      </w:r>
    </w:p>
    <w:p w14:paraId="3F5E9A2E" w14:textId="77777777" w:rsidR="00452E2E" w:rsidRPr="00654F3F" w:rsidRDefault="00452E2E" w:rsidP="00452E2E">
      <w:pPr>
        <w:pStyle w:val="ICFHeading1"/>
        <w:rPr>
          <w:rFonts w:asciiTheme="minorHAnsi" w:hAnsiTheme="minorHAnsi"/>
          <w:b w:val="0"/>
          <w:caps w:val="0"/>
          <w:sz w:val="24"/>
          <w:szCs w:val="24"/>
          <w:highlight w:val="cyan"/>
        </w:rPr>
      </w:pPr>
    </w:p>
    <w:p w14:paraId="2B4DA3E3" w14:textId="77777777" w:rsidR="00452E2E" w:rsidRPr="00452E2E" w:rsidRDefault="00452E2E" w:rsidP="00452E2E">
      <w:pPr>
        <w:pStyle w:val="ICFHeading1"/>
        <w:rPr>
          <w:rFonts w:asciiTheme="minorHAnsi" w:hAnsiTheme="minorHAnsi"/>
          <w:b w:val="0"/>
          <w:caps w:val="0"/>
          <w:sz w:val="24"/>
          <w:szCs w:val="24"/>
        </w:rPr>
      </w:pPr>
      <w:r w:rsidRPr="00654F3F">
        <w:rPr>
          <w:rFonts w:asciiTheme="minorHAnsi" w:hAnsiTheme="minorHAnsi"/>
          <w:b w:val="0"/>
          <w:caps w:val="0"/>
          <w:sz w:val="24"/>
          <w:szCs w:val="24"/>
          <w:highlight w:val="cyan"/>
        </w:rPr>
        <w:t>Be aware that this Federal law does not protect you against genetic discrimination by companies that sell life insurance, disability insurance or long-term care insurance.</w:t>
      </w:r>
    </w:p>
    <w:p w14:paraId="5EE35D0F" w14:textId="77777777" w:rsidR="000571C1" w:rsidRDefault="000571C1" w:rsidP="000571C1">
      <w:pPr>
        <w:pStyle w:val="ListParagraph"/>
        <w:ind w:left="0"/>
        <w:rPr>
          <w:color w:val="FF0000"/>
          <w:sz w:val="24"/>
          <w:szCs w:val="24"/>
        </w:rPr>
      </w:pPr>
    </w:p>
    <w:p w14:paraId="54803C86" w14:textId="1C123802" w:rsidR="0095042A" w:rsidRPr="00654F3F" w:rsidRDefault="002923EF" w:rsidP="006731BF">
      <w:pPr>
        <w:pStyle w:val="ListParagraph"/>
        <w:ind w:left="0"/>
        <w:rPr>
          <w:b/>
          <w:color w:val="FF0000"/>
          <w:sz w:val="24"/>
          <w:szCs w:val="24"/>
        </w:rPr>
      </w:pPr>
      <w:r w:rsidRPr="00654F3F">
        <w:rPr>
          <w:b/>
          <w:color w:val="FF0000"/>
          <w:sz w:val="24"/>
          <w:szCs w:val="24"/>
          <w:highlight w:val="yellow"/>
        </w:rPr>
        <w:t>Insert into the Injury section of the ICF</w:t>
      </w:r>
    </w:p>
    <w:p w14:paraId="3DB16D6F" w14:textId="77777777" w:rsidR="0095042A" w:rsidRPr="007F1109" w:rsidRDefault="0095042A" w:rsidP="0095042A">
      <w:pPr>
        <w:pStyle w:val="ListParagraph"/>
        <w:spacing w:line="240" w:lineRule="auto"/>
        <w:ind w:left="0"/>
        <w:rPr>
          <w:sz w:val="24"/>
          <w:szCs w:val="24"/>
        </w:rPr>
      </w:pPr>
      <w:bookmarkStart w:id="0" w:name="_Hlk527619792"/>
      <w:r w:rsidRPr="00654F3F">
        <w:rPr>
          <w:sz w:val="24"/>
          <w:szCs w:val="24"/>
          <w:highlight w:val="cyan"/>
        </w:rPr>
        <w:t>The University of Arizona and Banner-University Medical Center have no funds set aside for the payment of treatment expenses for this study.</w:t>
      </w:r>
    </w:p>
    <w:bookmarkEnd w:id="0"/>
    <w:p w14:paraId="0F9028E0" w14:textId="77777777" w:rsidR="00FD258E" w:rsidRPr="00D5109D" w:rsidRDefault="00FD258E" w:rsidP="00C90AAC">
      <w:pPr>
        <w:rPr>
          <w:rFonts w:ascii="Calibri" w:hAnsi="Calibri"/>
          <w:sz w:val="24"/>
          <w:szCs w:val="24"/>
        </w:rPr>
      </w:pPr>
    </w:p>
    <w:p w14:paraId="418563ED" w14:textId="77777777" w:rsidR="003F6B85" w:rsidRPr="00F050B8" w:rsidRDefault="003F6B85" w:rsidP="00B5413B">
      <w:pPr>
        <w:rPr>
          <w:rFonts w:ascii="Calibri" w:hAnsi="Calibri"/>
          <w:b/>
          <w:sz w:val="26"/>
          <w:szCs w:val="26"/>
        </w:rPr>
      </w:pPr>
    </w:p>
    <w:p w14:paraId="5CEE6E3A" w14:textId="53E6C853" w:rsidR="00B5413B" w:rsidRPr="006F338F" w:rsidRDefault="00EE1799" w:rsidP="00B5413B">
      <w:pPr>
        <w:rPr>
          <w:rFonts w:ascii="Calibri" w:hAnsi="Calibri"/>
          <w:color w:val="FF0000"/>
          <w:sz w:val="24"/>
          <w:szCs w:val="24"/>
        </w:rPr>
      </w:pPr>
      <w:r w:rsidRPr="00654F3F">
        <w:rPr>
          <w:rFonts w:ascii="Calibri" w:hAnsi="Calibri"/>
          <w:b/>
          <w:sz w:val="26"/>
          <w:szCs w:val="26"/>
          <w:highlight w:val="yellow"/>
        </w:rPr>
        <w:t>Insert into the compensation section of the ICF</w:t>
      </w:r>
      <w:r>
        <w:rPr>
          <w:rFonts w:ascii="Calibri" w:hAnsi="Calibri"/>
          <w:b/>
          <w:sz w:val="26"/>
          <w:szCs w:val="26"/>
          <w:highlight w:val="yellow"/>
        </w:rPr>
        <w:t>, if subjects are being compensated.</w:t>
      </w:r>
    </w:p>
    <w:p w14:paraId="42079FDB" w14:textId="77777777" w:rsidR="00B5413B" w:rsidRPr="006F338F" w:rsidRDefault="00B5413B" w:rsidP="00B5413B">
      <w:pPr>
        <w:rPr>
          <w:rFonts w:ascii="Calibri" w:hAnsi="Calibri"/>
          <w:sz w:val="24"/>
          <w:szCs w:val="24"/>
        </w:rPr>
      </w:pPr>
      <w:r w:rsidRPr="00654F3F">
        <w:rPr>
          <w:rFonts w:ascii="Calibri" w:hAnsi="Calibri"/>
          <w:sz w:val="24"/>
          <w:szCs w:val="24"/>
          <w:highlight w:val="cyan"/>
        </w:rPr>
        <w:t xml:space="preserve">Compensation for participation in a research study is considered taxable income for you. We are required to obtain your name, address, and Social Security number </w:t>
      </w:r>
      <w:r w:rsidR="008C267F" w:rsidRPr="00654F3F">
        <w:rPr>
          <w:rFonts w:ascii="Calibri" w:hAnsi="Calibri"/>
          <w:sz w:val="24"/>
          <w:szCs w:val="24"/>
          <w:highlight w:val="cyan"/>
        </w:rPr>
        <w:t>for federal tax reporting purposes</w:t>
      </w:r>
      <w:r w:rsidRPr="00654F3F">
        <w:rPr>
          <w:rFonts w:ascii="Calibri" w:hAnsi="Calibri"/>
          <w:sz w:val="24"/>
          <w:szCs w:val="24"/>
          <w:highlight w:val="cyan"/>
        </w:rPr>
        <w:t xml:space="preserve">. </w:t>
      </w:r>
      <w:r w:rsidR="008C267F" w:rsidRPr="00654F3F">
        <w:rPr>
          <w:rFonts w:ascii="Calibri" w:hAnsi="Calibri"/>
          <w:sz w:val="24"/>
          <w:szCs w:val="24"/>
          <w:highlight w:val="cyan"/>
        </w:rPr>
        <w:t>If your compensation for this research study or a combination of research studies is $600 or more in a calendar year (January to December), you will receive an IRS Form 1099 to report on your taxes.</w:t>
      </w:r>
      <w:r w:rsidRPr="00654F3F">
        <w:rPr>
          <w:rFonts w:ascii="Calibri" w:hAnsi="Calibri"/>
          <w:sz w:val="24"/>
          <w:szCs w:val="24"/>
          <w:highlight w:val="cyan"/>
        </w:rPr>
        <w:t xml:space="preserve">  </w:t>
      </w:r>
    </w:p>
    <w:p w14:paraId="398C725F" w14:textId="62A48D54" w:rsidR="00B5413B" w:rsidRDefault="00B5413B" w:rsidP="00C90AAC">
      <w:pPr>
        <w:rPr>
          <w:rFonts w:ascii="Calibri" w:hAnsi="Calibri"/>
          <w:sz w:val="24"/>
          <w:szCs w:val="24"/>
        </w:rPr>
      </w:pPr>
    </w:p>
    <w:p w14:paraId="5DCEBC76" w14:textId="5F20D8C0" w:rsidR="00EE1799" w:rsidRDefault="00EE1799" w:rsidP="00C90AAC">
      <w:pPr>
        <w:rPr>
          <w:rFonts w:ascii="Calibri" w:hAnsi="Calibri"/>
          <w:sz w:val="24"/>
          <w:szCs w:val="24"/>
        </w:rPr>
      </w:pPr>
    </w:p>
    <w:p w14:paraId="0A282E72" w14:textId="428A8615" w:rsidR="00EE1799" w:rsidRDefault="00EE1799" w:rsidP="00C90AAC">
      <w:pPr>
        <w:rPr>
          <w:rFonts w:ascii="Calibri" w:hAnsi="Calibri"/>
          <w:sz w:val="24"/>
          <w:szCs w:val="24"/>
        </w:rPr>
      </w:pPr>
    </w:p>
    <w:p w14:paraId="5746B615" w14:textId="77777777" w:rsidR="00EE1799" w:rsidRPr="006F338F" w:rsidRDefault="00EE1799" w:rsidP="00C90AAC">
      <w:pPr>
        <w:rPr>
          <w:rFonts w:ascii="Calibri" w:hAnsi="Calibri"/>
          <w:sz w:val="24"/>
          <w:szCs w:val="24"/>
        </w:rPr>
      </w:pPr>
    </w:p>
    <w:p w14:paraId="5C0C69DF" w14:textId="77777777" w:rsidR="006D173E" w:rsidRPr="00CF34A1" w:rsidRDefault="006D173E" w:rsidP="00D73629">
      <w:pPr>
        <w:pStyle w:val="Heading1"/>
        <w:rPr>
          <w:rFonts w:ascii="Calibri" w:hAnsi="Calibri"/>
          <w:sz w:val="26"/>
          <w:szCs w:val="26"/>
        </w:rPr>
      </w:pPr>
      <w:r w:rsidRPr="00654F3F">
        <w:rPr>
          <w:rFonts w:ascii="Calibri" w:hAnsi="Calibri"/>
          <w:sz w:val="26"/>
          <w:szCs w:val="26"/>
          <w:highlight w:val="cyan"/>
        </w:rPr>
        <w:t xml:space="preserve">Will my study-related </w:t>
      </w:r>
      <w:r w:rsidR="00F65A59" w:rsidRPr="00654F3F">
        <w:rPr>
          <w:rFonts w:ascii="Calibri" w:hAnsi="Calibri"/>
          <w:sz w:val="26"/>
          <w:szCs w:val="26"/>
          <w:highlight w:val="cyan"/>
        </w:rPr>
        <w:t>information be shared, disclosed, and kept confidential</w:t>
      </w:r>
      <w:r w:rsidRPr="00654F3F">
        <w:rPr>
          <w:rFonts w:ascii="Calibri" w:hAnsi="Calibri"/>
          <w:sz w:val="26"/>
          <w:szCs w:val="26"/>
          <w:highlight w:val="cyan"/>
        </w:rPr>
        <w:t>?</w:t>
      </w:r>
    </w:p>
    <w:p w14:paraId="2109AE57" w14:textId="77777777" w:rsidR="002B3696" w:rsidRPr="00D5109D" w:rsidRDefault="002B3696" w:rsidP="00623EB6">
      <w:pPr>
        <w:rPr>
          <w:rFonts w:ascii="Calibri" w:hAnsi="Calibri"/>
        </w:rPr>
      </w:pPr>
    </w:p>
    <w:p w14:paraId="0B721088" w14:textId="52DCEE40" w:rsidR="00AA386E" w:rsidRPr="00EE1799" w:rsidRDefault="00EA08F1" w:rsidP="00AA386E">
      <w:pPr>
        <w:rPr>
          <w:rFonts w:ascii="Calibri" w:hAnsi="Calibri" w:cs="Arial"/>
          <w:sz w:val="24"/>
          <w:szCs w:val="24"/>
          <w:highlight w:val="cyan"/>
        </w:rPr>
      </w:pPr>
      <w:r w:rsidRPr="00EE1799">
        <w:rPr>
          <w:rFonts w:ascii="Calibri" w:hAnsi="Calibri"/>
          <w:sz w:val="24"/>
          <w:szCs w:val="24"/>
          <w:highlight w:val="cyan"/>
        </w:rPr>
        <w:t>It is anticipated that there will</w:t>
      </w:r>
      <w:r w:rsidR="006D173E" w:rsidRPr="00EE1799">
        <w:rPr>
          <w:rFonts w:ascii="Calibri" w:hAnsi="Calibri"/>
          <w:sz w:val="24"/>
          <w:szCs w:val="24"/>
          <w:highlight w:val="cyan"/>
        </w:rPr>
        <w:t xml:space="preserve"> be circumstances where </w:t>
      </w:r>
      <w:r w:rsidRPr="00EE1799">
        <w:rPr>
          <w:rFonts w:ascii="Calibri" w:hAnsi="Calibri"/>
          <w:sz w:val="24"/>
          <w:szCs w:val="24"/>
          <w:highlight w:val="cyan"/>
        </w:rPr>
        <w:t xml:space="preserve">your study related information and </w:t>
      </w:r>
      <w:r w:rsidR="0095042A" w:rsidRPr="00EE1799">
        <w:rPr>
          <w:rFonts w:ascii="Calibri" w:hAnsi="Calibri"/>
          <w:sz w:val="24"/>
          <w:szCs w:val="24"/>
          <w:highlight w:val="cyan"/>
        </w:rPr>
        <w:t>Protected Health Information (</w:t>
      </w:r>
      <w:r w:rsidRPr="00EE1799">
        <w:rPr>
          <w:rFonts w:ascii="Calibri" w:hAnsi="Calibri"/>
          <w:sz w:val="24"/>
          <w:szCs w:val="24"/>
          <w:highlight w:val="cyan"/>
        </w:rPr>
        <w:t>PHI</w:t>
      </w:r>
      <w:r w:rsidR="0095042A" w:rsidRPr="00EE1799">
        <w:rPr>
          <w:rFonts w:ascii="Calibri" w:hAnsi="Calibri"/>
          <w:sz w:val="24"/>
          <w:szCs w:val="24"/>
          <w:highlight w:val="cyan"/>
        </w:rPr>
        <w:t>)</w:t>
      </w:r>
      <w:r w:rsidR="006D173E" w:rsidRPr="00EE1799">
        <w:rPr>
          <w:rFonts w:ascii="Calibri" w:hAnsi="Calibri"/>
          <w:sz w:val="24"/>
          <w:szCs w:val="24"/>
          <w:highlight w:val="cyan"/>
        </w:rPr>
        <w:t xml:space="preserve"> </w:t>
      </w:r>
      <w:r w:rsidRPr="00EE1799">
        <w:rPr>
          <w:rFonts w:ascii="Calibri" w:hAnsi="Calibri"/>
          <w:sz w:val="24"/>
          <w:szCs w:val="24"/>
          <w:highlight w:val="cyan"/>
        </w:rPr>
        <w:t xml:space="preserve">will </w:t>
      </w:r>
      <w:r w:rsidR="006D173E" w:rsidRPr="00EE1799">
        <w:rPr>
          <w:rFonts w:ascii="Calibri" w:hAnsi="Calibri"/>
          <w:sz w:val="24"/>
          <w:szCs w:val="24"/>
          <w:highlight w:val="cyan"/>
        </w:rPr>
        <w:t>be released</w:t>
      </w:r>
      <w:r w:rsidRPr="00EE1799">
        <w:rPr>
          <w:rFonts w:ascii="Calibri" w:hAnsi="Calibri"/>
          <w:sz w:val="24"/>
          <w:szCs w:val="24"/>
          <w:highlight w:val="cyan"/>
        </w:rPr>
        <w:t xml:space="preserve"> to persons and organizations described in this form</w:t>
      </w:r>
      <w:r w:rsidR="006D173E" w:rsidRPr="00EE1799">
        <w:rPr>
          <w:rFonts w:ascii="Calibri" w:hAnsi="Calibri"/>
          <w:sz w:val="24"/>
          <w:szCs w:val="24"/>
          <w:highlight w:val="cyan"/>
        </w:rPr>
        <w:t>.</w:t>
      </w:r>
      <w:r w:rsidR="00F65A59" w:rsidRPr="00EE1799">
        <w:rPr>
          <w:rFonts w:ascii="Calibri" w:hAnsi="Calibri" w:cs="Arial"/>
          <w:sz w:val="24"/>
          <w:szCs w:val="24"/>
          <w:highlight w:val="cyan"/>
        </w:rPr>
        <w:t xml:space="preserve"> If you sign this form, you give permission to the research team to use and/or disclose your PHI </w:t>
      </w:r>
      <w:r w:rsidR="00FA05B1" w:rsidRPr="00EE1799">
        <w:rPr>
          <w:rFonts w:ascii="Calibri" w:hAnsi="Calibri" w:cs="Arial"/>
          <w:sz w:val="24"/>
          <w:szCs w:val="24"/>
          <w:highlight w:val="cyan"/>
        </w:rPr>
        <w:t>for this study</w:t>
      </w:r>
      <w:r w:rsidR="00F65A59" w:rsidRPr="00EE1799">
        <w:rPr>
          <w:rFonts w:ascii="Calibri" w:hAnsi="Calibri" w:cs="Arial"/>
          <w:sz w:val="24"/>
          <w:szCs w:val="24"/>
          <w:highlight w:val="cyan"/>
        </w:rPr>
        <w:t xml:space="preserve">. </w:t>
      </w:r>
      <w:r w:rsidR="00391489" w:rsidRPr="00EE1799">
        <w:rPr>
          <w:rFonts w:ascii="Calibri" w:hAnsi="Calibri"/>
          <w:sz w:val="24"/>
          <w:szCs w:val="24"/>
          <w:highlight w:val="cyan"/>
        </w:rPr>
        <w:t>Y</w:t>
      </w:r>
      <w:r w:rsidR="00AA386E" w:rsidRPr="00EE1799">
        <w:rPr>
          <w:rFonts w:ascii="Calibri" w:hAnsi="Calibri"/>
          <w:sz w:val="24"/>
          <w:szCs w:val="24"/>
          <w:highlight w:val="cyan"/>
        </w:rPr>
        <w:t xml:space="preserve">our information may be shared </w:t>
      </w:r>
      <w:r w:rsidR="00391489" w:rsidRPr="00EE1799">
        <w:rPr>
          <w:rFonts w:ascii="Calibri" w:hAnsi="Calibri"/>
          <w:sz w:val="24"/>
          <w:szCs w:val="24"/>
          <w:highlight w:val="cyan"/>
        </w:rPr>
        <w:t>or disclosed with others to conduct the study</w:t>
      </w:r>
      <w:r w:rsidR="003E70B4" w:rsidRPr="00EE1799">
        <w:rPr>
          <w:rFonts w:ascii="Calibri" w:hAnsi="Calibri"/>
          <w:sz w:val="24"/>
          <w:szCs w:val="24"/>
          <w:highlight w:val="cyan"/>
        </w:rPr>
        <w:t>, for regulatory purposes, and to help ensure that the study has been done correctly</w:t>
      </w:r>
      <w:r w:rsidR="00391489" w:rsidRPr="00EE1799">
        <w:rPr>
          <w:rFonts w:ascii="Calibri" w:hAnsi="Calibri"/>
          <w:sz w:val="24"/>
          <w:szCs w:val="24"/>
          <w:highlight w:val="cyan"/>
        </w:rPr>
        <w:t xml:space="preserve">. </w:t>
      </w:r>
      <w:r w:rsidR="00AA386E" w:rsidRPr="00EE1799">
        <w:rPr>
          <w:rFonts w:ascii="Calibri" w:hAnsi="Calibri" w:cs="Arial"/>
          <w:sz w:val="24"/>
          <w:szCs w:val="24"/>
          <w:highlight w:val="cyan"/>
        </w:rPr>
        <w:t>The</w:t>
      </w:r>
      <w:r w:rsidR="00810430" w:rsidRPr="00EE1799">
        <w:rPr>
          <w:rFonts w:ascii="Calibri" w:hAnsi="Calibri" w:cs="Arial"/>
          <w:sz w:val="24"/>
          <w:szCs w:val="24"/>
          <w:highlight w:val="cyan"/>
        </w:rPr>
        <w:t>se</w:t>
      </w:r>
      <w:r w:rsidR="00AA386E" w:rsidRPr="00EE1799">
        <w:rPr>
          <w:rFonts w:ascii="Calibri" w:hAnsi="Calibri" w:cs="Arial"/>
          <w:sz w:val="24"/>
          <w:szCs w:val="24"/>
          <w:highlight w:val="cyan"/>
        </w:rPr>
        <w:t xml:space="preserve"> </w:t>
      </w:r>
      <w:r w:rsidR="00C054CF" w:rsidRPr="00EE1799">
        <w:rPr>
          <w:rFonts w:ascii="Calibri" w:hAnsi="Calibri" w:cs="Arial"/>
          <w:sz w:val="24"/>
          <w:szCs w:val="24"/>
          <w:highlight w:val="cyan"/>
        </w:rPr>
        <w:t xml:space="preserve">other </w:t>
      </w:r>
      <w:r w:rsidR="00AA386E" w:rsidRPr="00EE1799">
        <w:rPr>
          <w:rFonts w:ascii="Calibri" w:hAnsi="Calibri" w:cs="Arial"/>
          <w:sz w:val="24"/>
          <w:szCs w:val="24"/>
          <w:highlight w:val="cyan"/>
        </w:rPr>
        <w:t>groups include:</w:t>
      </w:r>
    </w:p>
    <w:p w14:paraId="31F0EB7A" w14:textId="77777777" w:rsidR="00755FCF" w:rsidRPr="00EE1799" w:rsidRDefault="00755FCF" w:rsidP="00672B54">
      <w:pPr>
        <w:ind w:left="360"/>
        <w:rPr>
          <w:rFonts w:ascii="Calibri" w:hAnsi="Calibri"/>
          <w:highlight w:val="cyan"/>
        </w:rPr>
      </w:pPr>
    </w:p>
    <w:p w14:paraId="02867866" w14:textId="77777777" w:rsidR="006D173E" w:rsidRPr="00EE1799" w:rsidRDefault="006D173E" w:rsidP="00623EB6">
      <w:pPr>
        <w:pStyle w:val="Heading1"/>
        <w:numPr>
          <w:ilvl w:val="0"/>
          <w:numId w:val="7"/>
        </w:numPr>
        <w:ind w:left="720"/>
        <w:rPr>
          <w:rFonts w:ascii="Calibri" w:hAnsi="Calibri"/>
          <w:b w:val="0"/>
          <w:szCs w:val="24"/>
          <w:highlight w:val="cyan"/>
        </w:rPr>
      </w:pPr>
      <w:r w:rsidRPr="00EE1799">
        <w:rPr>
          <w:rFonts w:ascii="Calibri" w:hAnsi="Calibri"/>
          <w:b w:val="0"/>
          <w:szCs w:val="24"/>
          <w:highlight w:val="cyan"/>
        </w:rPr>
        <w:t>Office for Human Research Protections or other federal, state, or international regulatory agencies</w:t>
      </w:r>
    </w:p>
    <w:p w14:paraId="7BC582B2" w14:textId="77777777" w:rsidR="00AA386E" w:rsidRPr="00EE1799" w:rsidRDefault="00AA386E" w:rsidP="00672B54">
      <w:pPr>
        <w:numPr>
          <w:ilvl w:val="0"/>
          <w:numId w:val="7"/>
        </w:numPr>
        <w:ind w:left="720"/>
        <w:rPr>
          <w:rFonts w:ascii="Calibri" w:hAnsi="Calibri"/>
          <w:color w:val="FF0000"/>
          <w:highlight w:val="cyan"/>
        </w:rPr>
      </w:pPr>
      <w:r w:rsidRPr="00EE1799">
        <w:rPr>
          <w:rFonts w:ascii="Calibri" w:hAnsi="Calibri"/>
          <w:sz w:val="24"/>
          <w:szCs w:val="24"/>
          <w:highlight w:val="cyan"/>
        </w:rPr>
        <w:t xml:space="preserve">Food and Drug Administration </w:t>
      </w:r>
    </w:p>
    <w:p w14:paraId="6333D5DC" w14:textId="77777777" w:rsidR="00391489" w:rsidRPr="00EE1799" w:rsidRDefault="00391489" w:rsidP="00391489">
      <w:pPr>
        <w:pStyle w:val="Heading1"/>
        <w:numPr>
          <w:ilvl w:val="0"/>
          <w:numId w:val="7"/>
        </w:numPr>
        <w:ind w:left="720"/>
        <w:rPr>
          <w:rFonts w:ascii="Calibri" w:hAnsi="Calibri"/>
          <w:b w:val="0"/>
          <w:i/>
          <w:szCs w:val="24"/>
          <w:highlight w:val="cyan"/>
        </w:rPr>
      </w:pPr>
      <w:r w:rsidRPr="00EE1799">
        <w:rPr>
          <w:rFonts w:ascii="Calibri" w:hAnsi="Calibri"/>
          <w:b w:val="0"/>
          <w:i/>
          <w:szCs w:val="24"/>
          <w:highlight w:val="cyan"/>
        </w:rPr>
        <w:t xml:space="preserve">Banner </w:t>
      </w:r>
      <w:r w:rsidR="003E70B4" w:rsidRPr="00EE1799">
        <w:rPr>
          <w:rFonts w:ascii="Calibri" w:hAnsi="Calibri"/>
          <w:b w:val="0"/>
          <w:i/>
          <w:szCs w:val="24"/>
          <w:highlight w:val="cyan"/>
        </w:rPr>
        <w:t xml:space="preserve">University </w:t>
      </w:r>
      <w:r w:rsidRPr="00EE1799">
        <w:rPr>
          <w:rFonts w:ascii="Calibri" w:hAnsi="Calibri"/>
          <w:b w:val="0"/>
          <w:i/>
          <w:szCs w:val="24"/>
          <w:highlight w:val="cyan"/>
        </w:rPr>
        <w:t>Medical Group and Banner Health</w:t>
      </w:r>
    </w:p>
    <w:p w14:paraId="56A038C1" w14:textId="00ACF495" w:rsidR="00361269" w:rsidRPr="00EE1799" w:rsidRDefault="00452E2E" w:rsidP="00623EB6">
      <w:pPr>
        <w:pStyle w:val="Heading1"/>
        <w:numPr>
          <w:ilvl w:val="0"/>
          <w:numId w:val="7"/>
        </w:numPr>
        <w:ind w:left="720"/>
        <w:rPr>
          <w:rFonts w:ascii="Calibri" w:hAnsi="Calibri"/>
          <w:b w:val="0"/>
          <w:szCs w:val="24"/>
          <w:highlight w:val="cyan"/>
        </w:rPr>
      </w:pPr>
      <w:r w:rsidRPr="00EE1799">
        <w:rPr>
          <w:rFonts w:ascii="Calibri" w:hAnsi="Calibri"/>
          <w:b w:val="0"/>
          <w:szCs w:val="24"/>
          <w:highlight w:val="cyan"/>
        </w:rPr>
        <w:t xml:space="preserve">Advarra </w:t>
      </w:r>
      <w:r w:rsidR="00361269" w:rsidRPr="00EE1799">
        <w:rPr>
          <w:rFonts w:ascii="Calibri" w:hAnsi="Calibri"/>
          <w:b w:val="0"/>
          <w:szCs w:val="24"/>
          <w:highlight w:val="cyan"/>
        </w:rPr>
        <w:t>IRB</w:t>
      </w:r>
    </w:p>
    <w:p w14:paraId="5BAE2A2A" w14:textId="77777777" w:rsidR="003F60BC" w:rsidRPr="00EE1799" w:rsidRDefault="006D173E" w:rsidP="00623EB6">
      <w:pPr>
        <w:pStyle w:val="Heading1"/>
        <w:numPr>
          <w:ilvl w:val="0"/>
          <w:numId w:val="7"/>
        </w:numPr>
        <w:ind w:left="720"/>
        <w:rPr>
          <w:rFonts w:ascii="Calibri" w:hAnsi="Calibri"/>
          <w:b w:val="0"/>
          <w:szCs w:val="24"/>
          <w:highlight w:val="cyan"/>
        </w:rPr>
      </w:pPr>
      <w:r w:rsidRPr="00EE1799">
        <w:rPr>
          <w:rFonts w:ascii="Calibri" w:hAnsi="Calibri"/>
          <w:b w:val="0"/>
          <w:szCs w:val="24"/>
          <w:highlight w:val="cyan"/>
        </w:rPr>
        <w:t>The University of Arizon</w:t>
      </w:r>
      <w:r w:rsidR="00391489" w:rsidRPr="00EE1799">
        <w:rPr>
          <w:rFonts w:ascii="Calibri" w:hAnsi="Calibri"/>
          <w:b w:val="0"/>
          <w:szCs w:val="24"/>
          <w:highlight w:val="cyan"/>
        </w:rPr>
        <w:t>a (UA) and the UA</w:t>
      </w:r>
      <w:r w:rsidRPr="00EE1799">
        <w:rPr>
          <w:rFonts w:ascii="Calibri" w:hAnsi="Calibri"/>
          <w:b w:val="0"/>
          <w:szCs w:val="24"/>
          <w:highlight w:val="cyan"/>
        </w:rPr>
        <w:t xml:space="preserve"> Institutional Review Board </w:t>
      </w:r>
    </w:p>
    <w:p w14:paraId="4394763C" w14:textId="77777777" w:rsidR="006D173E" w:rsidRPr="00EE1799" w:rsidRDefault="006D173E" w:rsidP="00623EB6">
      <w:pPr>
        <w:pStyle w:val="Heading1"/>
        <w:numPr>
          <w:ilvl w:val="0"/>
          <w:numId w:val="7"/>
        </w:numPr>
        <w:ind w:left="720"/>
        <w:rPr>
          <w:rFonts w:ascii="Calibri" w:hAnsi="Calibri"/>
          <w:b w:val="0"/>
          <w:szCs w:val="24"/>
          <w:highlight w:val="cyan"/>
        </w:rPr>
      </w:pPr>
      <w:r w:rsidRPr="00EE1799">
        <w:rPr>
          <w:rFonts w:ascii="Calibri" w:hAnsi="Calibri"/>
          <w:b w:val="0"/>
          <w:szCs w:val="24"/>
          <w:highlight w:val="cyan"/>
        </w:rPr>
        <w:t>The sponsor supporting the study, their agents or study monitors</w:t>
      </w:r>
      <w:r w:rsidR="00702A6F" w:rsidRPr="00EE1799">
        <w:rPr>
          <w:rFonts w:ascii="Calibri" w:hAnsi="Calibri"/>
          <w:b w:val="0"/>
          <w:szCs w:val="24"/>
          <w:highlight w:val="cyan"/>
        </w:rPr>
        <w:t xml:space="preserve"> </w:t>
      </w:r>
    </w:p>
    <w:p w14:paraId="3188A1A2" w14:textId="77777777" w:rsidR="00AA386E" w:rsidRPr="00EE1799" w:rsidRDefault="00AF6D59" w:rsidP="00672B54">
      <w:pPr>
        <w:numPr>
          <w:ilvl w:val="0"/>
          <w:numId w:val="7"/>
        </w:numPr>
        <w:ind w:left="720"/>
        <w:rPr>
          <w:rFonts w:ascii="Calibri" w:hAnsi="Calibri"/>
          <w:highlight w:val="cyan"/>
        </w:rPr>
      </w:pPr>
      <w:r w:rsidRPr="00EE1799">
        <w:rPr>
          <w:rFonts w:ascii="Calibri" w:hAnsi="Calibri"/>
          <w:sz w:val="24"/>
          <w:szCs w:val="24"/>
          <w:highlight w:val="cyan"/>
        </w:rPr>
        <w:t>Y</w:t>
      </w:r>
      <w:r w:rsidR="00AA386E" w:rsidRPr="00EE1799">
        <w:rPr>
          <w:rFonts w:ascii="Calibri" w:hAnsi="Calibri"/>
          <w:sz w:val="24"/>
          <w:szCs w:val="24"/>
          <w:highlight w:val="cyan"/>
        </w:rPr>
        <w:t>our primary care physician or a specialist taking care of your health.</w:t>
      </w:r>
    </w:p>
    <w:p w14:paraId="61AD826A" w14:textId="77777777" w:rsidR="00AA386E" w:rsidRPr="00EE1799" w:rsidRDefault="00AA386E" w:rsidP="00672B54">
      <w:pPr>
        <w:rPr>
          <w:rFonts w:ascii="Calibri" w:hAnsi="Calibri"/>
          <w:highlight w:val="cyan"/>
        </w:rPr>
      </w:pPr>
    </w:p>
    <w:p w14:paraId="5BD20E77" w14:textId="77777777" w:rsidR="0095042A" w:rsidRPr="00FD7F58" w:rsidRDefault="0095042A" w:rsidP="0095042A">
      <w:pPr>
        <w:rPr>
          <w:rFonts w:ascii="Calibri" w:hAnsi="Calibri" w:cs="Calibri"/>
          <w:sz w:val="24"/>
          <w:szCs w:val="24"/>
        </w:rPr>
      </w:pPr>
      <w:r w:rsidRPr="00EE1799">
        <w:rPr>
          <w:rFonts w:ascii="Calibri" w:hAnsi="Calibri" w:cs="Calibri"/>
          <w:sz w:val="24"/>
          <w:szCs w:val="24"/>
          <w:highlight w:val="cyan"/>
        </w:rPr>
        <w:t>If you agree to take part in this study a copy of this signed informed consent form will be saved into your electronic medical record (EMR) at Banner Health. As a result, healthcare providers and staff who are not working on this study, but who may provide you medical treatment in the future, will know that you are taking part or took part in this study.</w:t>
      </w:r>
      <w:r w:rsidRPr="00FD7F58">
        <w:rPr>
          <w:rFonts w:ascii="Calibri" w:hAnsi="Calibri" w:cs="Calibri"/>
          <w:sz w:val="24"/>
          <w:szCs w:val="24"/>
        </w:rPr>
        <w:t xml:space="preserve">  </w:t>
      </w:r>
    </w:p>
    <w:p w14:paraId="126E9842" w14:textId="77777777" w:rsidR="0095042A" w:rsidRDefault="0095042A" w:rsidP="00672B54">
      <w:pPr>
        <w:rPr>
          <w:rFonts w:ascii="Calibri" w:hAnsi="Calibri" w:cs="Arial"/>
          <w:sz w:val="24"/>
          <w:szCs w:val="24"/>
          <w:highlight w:val="lightGray"/>
        </w:rPr>
      </w:pPr>
    </w:p>
    <w:p w14:paraId="5871100C" w14:textId="1FF844A8" w:rsidR="00B106D7" w:rsidRPr="00654F3F" w:rsidRDefault="00FA05B1" w:rsidP="00672B54">
      <w:pPr>
        <w:rPr>
          <w:rFonts w:ascii="Calibri" w:hAnsi="Calibri" w:cs="Arial"/>
          <w:sz w:val="24"/>
          <w:szCs w:val="24"/>
          <w:highlight w:val="cyan"/>
        </w:rPr>
      </w:pPr>
      <w:r w:rsidRPr="00654F3F">
        <w:rPr>
          <w:rFonts w:ascii="Calibri" w:hAnsi="Calibri" w:cs="Arial"/>
          <w:sz w:val="24"/>
          <w:szCs w:val="24"/>
          <w:highlight w:val="cyan"/>
        </w:rPr>
        <w:t xml:space="preserve">Your PHI may no longer be protected under the HIPAA privacy rule once it is disclosed by the research team.  </w:t>
      </w:r>
    </w:p>
    <w:p w14:paraId="048179A6" w14:textId="77777777" w:rsidR="00FA05B1" w:rsidRPr="00654F3F" w:rsidRDefault="00FA05B1" w:rsidP="00672B54">
      <w:pPr>
        <w:rPr>
          <w:rFonts w:ascii="Calibri" w:hAnsi="Calibri" w:cs="Arial"/>
          <w:sz w:val="24"/>
          <w:szCs w:val="24"/>
          <w:highlight w:val="cyan"/>
        </w:rPr>
      </w:pPr>
    </w:p>
    <w:p w14:paraId="76248E3F" w14:textId="77777777" w:rsidR="00B106D7" w:rsidRPr="00654F3F" w:rsidRDefault="00B106D7" w:rsidP="006B185D">
      <w:pPr>
        <w:rPr>
          <w:rFonts w:ascii="Calibri" w:hAnsi="Calibri" w:cs="Arial"/>
          <w:b/>
          <w:bCs/>
          <w:color w:val="000000"/>
          <w:sz w:val="26"/>
          <w:szCs w:val="26"/>
          <w:highlight w:val="cyan"/>
        </w:rPr>
      </w:pPr>
      <w:r w:rsidRPr="00654F3F">
        <w:rPr>
          <w:rFonts w:ascii="Calibri" w:hAnsi="Calibri" w:cs="Arial"/>
          <w:b/>
          <w:bCs/>
          <w:color w:val="000000"/>
          <w:sz w:val="26"/>
          <w:szCs w:val="26"/>
          <w:highlight w:val="cyan"/>
        </w:rPr>
        <w:t xml:space="preserve">What </w:t>
      </w:r>
      <w:r w:rsidR="00F65A59" w:rsidRPr="00654F3F">
        <w:rPr>
          <w:rFonts w:ascii="Calibri" w:hAnsi="Calibri" w:cs="Arial"/>
          <w:b/>
          <w:bCs/>
          <w:color w:val="000000"/>
          <w:sz w:val="26"/>
          <w:szCs w:val="26"/>
          <w:highlight w:val="cyan"/>
        </w:rPr>
        <w:t xml:space="preserve">study-related information and </w:t>
      </w:r>
      <w:r w:rsidRPr="00654F3F">
        <w:rPr>
          <w:rFonts w:ascii="Calibri" w:hAnsi="Calibri" w:cs="Arial"/>
          <w:b/>
          <w:bCs/>
          <w:color w:val="000000"/>
          <w:sz w:val="26"/>
          <w:szCs w:val="26"/>
          <w:highlight w:val="cyan"/>
        </w:rPr>
        <w:t>PHI will be obtained, used or disclosed</w:t>
      </w:r>
      <w:r w:rsidR="005D6C13" w:rsidRPr="00654F3F">
        <w:rPr>
          <w:rFonts w:ascii="Calibri" w:hAnsi="Calibri" w:cs="Arial"/>
          <w:b/>
          <w:bCs/>
          <w:color w:val="000000"/>
          <w:sz w:val="26"/>
          <w:szCs w:val="26"/>
          <w:highlight w:val="cyan"/>
        </w:rPr>
        <w:t xml:space="preserve"> from </w:t>
      </w:r>
      <w:r w:rsidR="00034F6E" w:rsidRPr="00654F3F">
        <w:rPr>
          <w:rFonts w:ascii="Calibri" w:hAnsi="Calibri" w:cs="Arial"/>
          <w:b/>
          <w:bCs/>
          <w:color w:val="000000"/>
          <w:sz w:val="26"/>
          <w:szCs w:val="26"/>
          <w:highlight w:val="cyan"/>
        </w:rPr>
        <w:t xml:space="preserve">my </w:t>
      </w:r>
      <w:r w:rsidR="005D6C13" w:rsidRPr="00654F3F">
        <w:rPr>
          <w:rFonts w:ascii="Calibri" w:hAnsi="Calibri" w:cs="Arial"/>
          <w:b/>
          <w:bCs/>
          <w:color w:val="000000"/>
          <w:sz w:val="26"/>
          <w:szCs w:val="26"/>
          <w:highlight w:val="cyan"/>
        </w:rPr>
        <w:t>medical record at Banner</w:t>
      </w:r>
      <w:r w:rsidRPr="00654F3F">
        <w:rPr>
          <w:rFonts w:ascii="Calibri" w:hAnsi="Calibri" w:cs="Arial"/>
          <w:b/>
          <w:bCs/>
          <w:color w:val="000000"/>
          <w:sz w:val="26"/>
          <w:szCs w:val="26"/>
          <w:highlight w:val="cyan"/>
        </w:rPr>
        <w:t>?</w:t>
      </w:r>
    </w:p>
    <w:p w14:paraId="737208E2" w14:textId="77777777" w:rsidR="00036D6E" w:rsidRPr="00654F3F" w:rsidRDefault="003C1FEB" w:rsidP="00672B54">
      <w:pPr>
        <w:rPr>
          <w:rFonts w:ascii="Calibri" w:hAnsi="Calibri" w:cs="Arial"/>
          <w:sz w:val="24"/>
          <w:szCs w:val="24"/>
          <w:highlight w:val="cyan"/>
        </w:rPr>
      </w:pPr>
      <w:r w:rsidRPr="00654F3F">
        <w:rPr>
          <w:rFonts w:ascii="Calibri" w:hAnsi="Calibri" w:cs="Arial"/>
          <w:sz w:val="24"/>
          <w:szCs w:val="24"/>
          <w:highlight w:val="cyan"/>
        </w:rPr>
        <w:t xml:space="preserve">Information related to this research study that identifies you and your PHI will be collected from your past, present, and future hospital and/or other health care provider medical records. </w:t>
      </w:r>
    </w:p>
    <w:p w14:paraId="78CBCBFF" w14:textId="77777777" w:rsidR="00036D6E" w:rsidRPr="00654F3F" w:rsidRDefault="00036D6E" w:rsidP="00672B54">
      <w:pPr>
        <w:rPr>
          <w:rFonts w:ascii="Calibri" w:hAnsi="Calibri" w:cs="Arial"/>
          <w:sz w:val="24"/>
          <w:szCs w:val="24"/>
          <w:highlight w:val="cyan"/>
        </w:rPr>
      </w:pPr>
    </w:p>
    <w:p w14:paraId="3D5DE641" w14:textId="77777777" w:rsidR="003C1FEB" w:rsidRPr="00654F3F" w:rsidRDefault="00B106D7" w:rsidP="00672B54">
      <w:pPr>
        <w:rPr>
          <w:rFonts w:ascii="Calibri" w:eastAsia="MS Gothic" w:hAnsi="Calibri" w:cs="Arial"/>
          <w:color w:val="FF0000"/>
          <w:sz w:val="24"/>
          <w:szCs w:val="24"/>
          <w:highlight w:val="cyan"/>
        </w:rPr>
      </w:pPr>
      <w:r w:rsidRPr="00654F3F">
        <w:rPr>
          <w:rFonts w:ascii="Calibri" w:hAnsi="Calibri" w:cs="Arial"/>
          <w:sz w:val="24"/>
          <w:szCs w:val="24"/>
          <w:highlight w:val="cyan"/>
        </w:rPr>
        <w:t>The PHI you are authorizing to be used and/or disclosed in connection with this research study</w:t>
      </w:r>
      <w:r w:rsidR="003C1FEB" w:rsidRPr="00654F3F">
        <w:rPr>
          <w:rFonts w:ascii="Calibri" w:hAnsi="Calibri" w:cs="Arial"/>
          <w:sz w:val="24"/>
          <w:szCs w:val="24"/>
          <w:highlight w:val="cyan"/>
        </w:rPr>
        <w:t xml:space="preserve"> is</w:t>
      </w:r>
      <w:r w:rsidRPr="00654F3F">
        <w:rPr>
          <w:rFonts w:ascii="Calibri" w:hAnsi="Calibri" w:cs="Arial"/>
          <w:sz w:val="24"/>
          <w:szCs w:val="24"/>
          <w:highlight w:val="cyan"/>
        </w:rPr>
        <w:t>:</w:t>
      </w:r>
    </w:p>
    <w:p w14:paraId="565725C0" w14:textId="77777777" w:rsidR="00BB6476" w:rsidRPr="00654F3F" w:rsidRDefault="003C1FEB" w:rsidP="00672B54">
      <w:pPr>
        <w:numPr>
          <w:ilvl w:val="0"/>
          <w:numId w:val="25"/>
        </w:numPr>
        <w:rPr>
          <w:rFonts w:ascii="Calibri" w:eastAsia="MS Gothic" w:hAnsi="Calibri" w:cs="Arial"/>
          <w:color w:val="FF0000"/>
          <w:sz w:val="24"/>
          <w:szCs w:val="24"/>
          <w:highlight w:val="yellow"/>
        </w:rPr>
      </w:pPr>
      <w:r w:rsidRPr="00654F3F">
        <w:rPr>
          <w:rFonts w:ascii="Calibri" w:eastAsia="MS Gothic" w:hAnsi="Calibri" w:cs="Arial"/>
          <w:color w:val="FF0000"/>
          <w:sz w:val="24"/>
          <w:szCs w:val="24"/>
          <w:highlight w:val="yellow"/>
        </w:rPr>
        <w:t>Specify what PHI</w:t>
      </w:r>
      <w:r w:rsidR="00755FCF" w:rsidRPr="00654F3F">
        <w:rPr>
          <w:rFonts w:ascii="Calibri" w:eastAsia="MS Gothic" w:hAnsi="Calibri" w:cs="Arial"/>
          <w:color w:val="FF0000"/>
          <w:sz w:val="24"/>
          <w:szCs w:val="24"/>
          <w:highlight w:val="yellow"/>
        </w:rPr>
        <w:t>, including specific</w:t>
      </w:r>
      <w:r w:rsidR="00036D6E" w:rsidRPr="00654F3F">
        <w:rPr>
          <w:rFonts w:ascii="Calibri" w:eastAsia="MS Gothic" w:hAnsi="Calibri" w:cs="Arial"/>
          <w:color w:val="FF0000"/>
          <w:sz w:val="24"/>
          <w:szCs w:val="24"/>
          <w:highlight w:val="yellow"/>
        </w:rPr>
        <w:t xml:space="preserve"> data elements</w:t>
      </w:r>
      <w:r w:rsidR="00755FCF" w:rsidRPr="00654F3F">
        <w:rPr>
          <w:rFonts w:ascii="Calibri" w:eastAsia="MS Gothic" w:hAnsi="Calibri" w:cs="Arial"/>
          <w:color w:val="FF0000"/>
          <w:sz w:val="24"/>
          <w:szCs w:val="24"/>
          <w:highlight w:val="yellow"/>
        </w:rPr>
        <w:t xml:space="preserve"> that</w:t>
      </w:r>
      <w:r w:rsidRPr="00654F3F">
        <w:rPr>
          <w:rFonts w:ascii="Calibri" w:eastAsia="MS Gothic" w:hAnsi="Calibri" w:cs="Arial"/>
          <w:color w:val="FF0000"/>
          <w:sz w:val="24"/>
          <w:szCs w:val="24"/>
          <w:highlight w:val="yellow"/>
        </w:rPr>
        <w:t xml:space="preserve"> will be used.</w:t>
      </w:r>
    </w:p>
    <w:p w14:paraId="6850244B" w14:textId="77777777" w:rsidR="00B106D7" w:rsidRPr="00CF34A1" w:rsidRDefault="00B106D7" w:rsidP="00672B54">
      <w:pPr>
        <w:pStyle w:val="ListParagraph"/>
        <w:ind w:left="0"/>
        <w:rPr>
          <w:rFonts w:cs="Arial"/>
          <w:sz w:val="24"/>
          <w:szCs w:val="24"/>
          <w:highlight w:val="lightGray"/>
        </w:rPr>
      </w:pPr>
    </w:p>
    <w:p w14:paraId="658D4083" w14:textId="77777777" w:rsidR="00B106D7" w:rsidRPr="00EE1799" w:rsidRDefault="00755FCF" w:rsidP="00672B54">
      <w:pPr>
        <w:pStyle w:val="ListParagraph"/>
        <w:ind w:left="0"/>
        <w:rPr>
          <w:rFonts w:cs="Arial"/>
          <w:sz w:val="24"/>
          <w:szCs w:val="24"/>
          <w:highlight w:val="cyan"/>
        </w:rPr>
      </w:pPr>
      <w:r w:rsidRPr="00EE1799">
        <w:rPr>
          <w:rFonts w:cs="Arial"/>
          <w:sz w:val="24"/>
          <w:szCs w:val="24"/>
          <w:highlight w:val="cyan"/>
        </w:rPr>
        <w:t>D</w:t>
      </w:r>
      <w:r w:rsidR="00B106D7" w:rsidRPr="00EE1799">
        <w:rPr>
          <w:rFonts w:cs="Arial"/>
          <w:sz w:val="24"/>
          <w:szCs w:val="24"/>
          <w:highlight w:val="cyan"/>
        </w:rPr>
        <w:t>emographic information to be disclosed may include, but is not limited to, your name, address, phone number, or social security number. If you receive compensation for participating in this research study, information identifying you may be used or disclosed as necessary to provide that compensation.</w:t>
      </w:r>
    </w:p>
    <w:p w14:paraId="76F0D7AC" w14:textId="77777777" w:rsidR="00831A90" w:rsidRPr="00EE1799" w:rsidRDefault="00831A90" w:rsidP="00831A90">
      <w:pPr>
        <w:pStyle w:val="CommentText"/>
        <w:rPr>
          <w:rFonts w:ascii="Calibri" w:hAnsi="Calibri"/>
          <w:sz w:val="24"/>
          <w:szCs w:val="24"/>
          <w:highlight w:val="cyan"/>
        </w:rPr>
      </w:pPr>
      <w:r w:rsidRPr="00EE1799">
        <w:rPr>
          <w:rFonts w:ascii="Calibri" w:hAnsi="Calibri" w:cs="Arial"/>
          <w:iCs/>
          <w:color w:val="000000"/>
          <w:sz w:val="24"/>
          <w:szCs w:val="24"/>
          <w:highlight w:val="cyan"/>
        </w:rPr>
        <w:lastRenderedPageBreak/>
        <w:t>Your existing health records may include information related to the diagnosis or treatment of sexually transmitted disease (STD), acquired immunodeficiency syndrome (AIDS), human immunodeficiency virus (HIV), other communicable diseases, genetic information (e.g., genetic testing), and/or alcohol and/or drug abuse. The study staff and study sponsor’s monitor may see this information while reviewing your regular health records for this study, but they WILL NOT create, collect, or disclose this type of information for the purposes of this research study.</w:t>
      </w:r>
    </w:p>
    <w:p w14:paraId="108EEBE1" w14:textId="77777777" w:rsidR="00B106D7" w:rsidRPr="00EE1799" w:rsidRDefault="00B106D7" w:rsidP="006B185D">
      <w:pPr>
        <w:rPr>
          <w:rFonts w:ascii="Calibri" w:hAnsi="Calibri" w:cs="Arial"/>
          <w:b/>
          <w:bCs/>
          <w:color w:val="000000"/>
          <w:sz w:val="24"/>
          <w:szCs w:val="24"/>
          <w:highlight w:val="cyan"/>
        </w:rPr>
      </w:pPr>
    </w:p>
    <w:p w14:paraId="55FBDD18" w14:textId="77777777" w:rsidR="00B106D7" w:rsidRPr="00EE1799" w:rsidRDefault="00B106D7" w:rsidP="006B185D">
      <w:pPr>
        <w:rPr>
          <w:rFonts w:ascii="Calibri" w:hAnsi="Calibri" w:cs="Arial"/>
          <w:color w:val="000000"/>
          <w:sz w:val="26"/>
          <w:szCs w:val="26"/>
          <w:highlight w:val="cyan"/>
        </w:rPr>
      </w:pPr>
      <w:r w:rsidRPr="00EE1799">
        <w:rPr>
          <w:rFonts w:ascii="Calibri" w:hAnsi="Calibri" w:cs="Arial"/>
          <w:b/>
          <w:bCs/>
          <w:color w:val="000000"/>
          <w:sz w:val="26"/>
          <w:szCs w:val="26"/>
          <w:highlight w:val="cyan"/>
        </w:rPr>
        <w:t>When will my authorization expire?</w:t>
      </w:r>
    </w:p>
    <w:p w14:paraId="3A5DD110" w14:textId="77777777" w:rsidR="00B106D7" w:rsidRPr="00EE1799" w:rsidRDefault="00B106D7" w:rsidP="00672B54">
      <w:pPr>
        <w:pStyle w:val="FootnoteText"/>
        <w:snapToGrid w:val="0"/>
        <w:rPr>
          <w:rFonts w:ascii="Calibri" w:hAnsi="Calibri" w:cs="Arial"/>
          <w:sz w:val="24"/>
          <w:szCs w:val="24"/>
          <w:highlight w:val="cyan"/>
        </w:rPr>
      </w:pPr>
      <w:r w:rsidRPr="00EE1799">
        <w:rPr>
          <w:rFonts w:ascii="Calibri" w:hAnsi="Calibri" w:cs="Arial"/>
          <w:sz w:val="24"/>
          <w:szCs w:val="24"/>
          <w:highlight w:val="cyan"/>
        </w:rPr>
        <w:t>There is no expiration date or event for your authorization. Therefore, unless you cancel this authorization (as instructed below) this authorization will continue to be effective.</w:t>
      </w:r>
    </w:p>
    <w:p w14:paraId="3C2A2981" w14:textId="77777777" w:rsidR="00B106D7" w:rsidRPr="00EE1799" w:rsidRDefault="00B106D7" w:rsidP="00672B54">
      <w:pPr>
        <w:pStyle w:val="FootnoteText"/>
        <w:snapToGrid w:val="0"/>
        <w:rPr>
          <w:rFonts w:ascii="Calibri" w:hAnsi="Calibri" w:cs="Arial"/>
          <w:b/>
          <w:sz w:val="24"/>
          <w:szCs w:val="24"/>
          <w:highlight w:val="cyan"/>
        </w:rPr>
      </w:pPr>
    </w:p>
    <w:p w14:paraId="388719C6" w14:textId="77777777" w:rsidR="00B106D7" w:rsidRPr="00EE1799" w:rsidRDefault="00B106D7" w:rsidP="00672B54">
      <w:pPr>
        <w:pStyle w:val="FootnoteText"/>
        <w:snapToGrid w:val="0"/>
        <w:rPr>
          <w:rFonts w:ascii="Calibri" w:hAnsi="Calibri" w:cs="Arial"/>
          <w:b/>
          <w:sz w:val="26"/>
          <w:szCs w:val="26"/>
          <w:highlight w:val="cyan"/>
        </w:rPr>
      </w:pPr>
      <w:r w:rsidRPr="00EE1799">
        <w:rPr>
          <w:rFonts w:ascii="Calibri" w:hAnsi="Calibri" w:cs="Arial"/>
          <w:b/>
          <w:sz w:val="26"/>
          <w:szCs w:val="26"/>
          <w:highlight w:val="cyan"/>
        </w:rPr>
        <w:t>Do I have to sign this authorization form?</w:t>
      </w:r>
    </w:p>
    <w:p w14:paraId="31F48797" w14:textId="77777777" w:rsidR="00B106D7" w:rsidRDefault="00B106D7" w:rsidP="00672B54">
      <w:pPr>
        <w:pStyle w:val="FootnoteText"/>
        <w:snapToGrid w:val="0"/>
        <w:rPr>
          <w:rFonts w:ascii="Calibri" w:hAnsi="Calibri" w:cs="Arial"/>
          <w:sz w:val="24"/>
          <w:szCs w:val="24"/>
          <w:highlight w:val="lightGray"/>
        </w:rPr>
      </w:pPr>
      <w:r w:rsidRPr="00EE1799">
        <w:rPr>
          <w:rFonts w:ascii="Calibri" w:hAnsi="Calibri" w:cs="Arial"/>
          <w:sz w:val="24"/>
          <w:szCs w:val="24"/>
          <w:highlight w:val="cyan"/>
        </w:rPr>
        <w:t>You do not have to sign this authorization. However</w:t>
      </w:r>
      <w:r w:rsidR="009C72A5" w:rsidRPr="00EE1799">
        <w:rPr>
          <w:rFonts w:ascii="Calibri" w:hAnsi="Calibri" w:cs="Arial"/>
          <w:sz w:val="24"/>
          <w:szCs w:val="24"/>
          <w:highlight w:val="cyan"/>
        </w:rPr>
        <w:t>,</w:t>
      </w:r>
      <w:r w:rsidRPr="00EE1799">
        <w:rPr>
          <w:rFonts w:ascii="Calibri" w:hAnsi="Calibri" w:cs="Arial"/>
          <w:sz w:val="24"/>
          <w:szCs w:val="24"/>
          <w:highlight w:val="cyan"/>
        </w:rPr>
        <w:t xml:space="preserve"> if you decide not to sign, you will not be able to participate in this research study</w:t>
      </w:r>
      <w:r w:rsidR="00443333" w:rsidRPr="00EE1799">
        <w:rPr>
          <w:rFonts w:ascii="Calibri" w:hAnsi="Calibri" w:cs="Arial"/>
          <w:sz w:val="24"/>
          <w:szCs w:val="24"/>
          <w:highlight w:val="cyan"/>
        </w:rPr>
        <w:t xml:space="preserve">; and </w:t>
      </w:r>
      <w:r w:rsidRPr="00EE1799">
        <w:rPr>
          <w:rFonts w:ascii="Calibri" w:hAnsi="Calibri" w:cs="Arial"/>
          <w:sz w:val="24"/>
          <w:szCs w:val="24"/>
          <w:highlight w:val="cyan"/>
        </w:rPr>
        <w:t>it will not affect any non-study Banner Health medical treatment or health care, payment, enrollment in any health plans, or benefits</w:t>
      </w:r>
      <w:r w:rsidRPr="005D6C13">
        <w:rPr>
          <w:rFonts w:ascii="Calibri" w:hAnsi="Calibri" w:cs="Arial"/>
          <w:sz w:val="24"/>
          <w:szCs w:val="24"/>
          <w:highlight w:val="lightGray"/>
        </w:rPr>
        <w:t>.</w:t>
      </w:r>
    </w:p>
    <w:p w14:paraId="0D026A59" w14:textId="77777777" w:rsidR="009C72A5" w:rsidRDefault="009C72A5" w:rsidP="00672B54">
      <w:pPr>
        <w:pStyle w:val="FootnoteText"/>
        <w:snapToGrid w:val="0"/>
        <w:rPr>
          <w:rFonts w:ascii="Calibri" w:hAnsi="Calibri" w:cs="Arial"/>
          <w:sz w:val="24"/>
          <w:szCs w:val="24"/>
          <w:highlight w:val="lightGray"/>
        </w:rPr>
      </w:pPr>
    </w:p>
    <w:p w14:paraId="30B69E8B" w14:textId="77777777" w:rsidR="009C72A5" w:rsidRPr="00EE1799" w:rsidRDefault="009C72A5" w:rsidP="009C72A5">
      <w:pPr>
        <w:rPr>
          <w:rFonts w:ascii="Calibri" w:hAnsi="Calibri" w:cs="Arial"/>
          <w:b/>
          <w:color w:val="FF0000"/>
          <w:sz w:val="24"/>
          <w:szCs w:val="24"/>
          <w:highlight w:val="yellow"/>
        </w:rPr>
      </w:pPr>
      <w:r w:rsidRPr="00EE1799">
        <w:rPr>
          <w:rFonts w:ascii="Calibri" w:hAnsi="Calibri" w:cs="Arial"/>
          <w:b/>
          <w:i/>
          <w:color w:val="FF0000"/>
          <w:sz w:val="24"/>
          <w:szCs w:val="24"/>
          <w:highlight w:val="yellow"/>
        </w:rPr>
        <w:t>(use this language when future research is NOT optional)</w:t>
      </w:r>
    </w:p>
    <w:p w14:paraId="68ECF58A" w14:textId="77777777" w:rsidR="009C72A5" w:rsidRPr="00EE1799" w:rsidRDefault="009C72A5" w:rsidP="009C72A5">
      <w:pPr>
        <w:pStyle w:val="FootnoteText"/>
        <w:tabs>
          <w:tab w:val="left" w:pos="0"/>
        </w:tabs>
        <w:snapToGrid w:val="0"/>
        <w:rPr>
          <w:rFonts w:ascii="Calibri" w:hAnsi="Calibri" w:cs="Arial"/>
          <w:color w:val="FF0000"/>
          <w:sz w:val="24"/>
          <w:szCs w:val="24"/>
          <w:highlight w:val="cyan"/>
        </w:rPr>
      </w:pPr>
      <w:r w:rsidRPr="00EE1799">
        <w:rPr>
          <w:rFonts w:ascii="Calibri" w:hAnsi="Calibri" w:cs="Arial"/>
          <w:sz w:val="24"/>
          <w:szCs w:val="24"/>
          <w:highlight w:val="cyan"/>
        </w:rPr>
        <w:t xml:space="preserve">Also, by signing this form you are authorizing and permitting uses and/or disclosures of your PHI for future research purposes (e.g., future studies) as described in this document. </w:t>
      </w:r>
    </w:p>
    <w:p w14:paraId="65948E11" w14:textId="77777777" w:rsidR="009C72A5" w:rsidRPr="00EE1799" w:rsidRDefault="009C72A5" w:rsidP="00672B54">
      <w:pPr>
        <w:pStyle w:val="FootnoteText"/>
        <w:snapToGrid w:val="0"/>
        <w:rPr>
          <w:rFonts w:ascii="Calibri" w:hAnsi="Calibri" w:cs="Arial"/>
          <w:sz w:val="24"/>
          <w:szCs w:val="24"/>
          <w:highlight w:val="cyan"/>
        </w:rPr>
      </w:pPr>
    </w:p>
    <w:p w14:paraId="0F1B0157" w14:textId="77777777" w:rsidR="00B106D7" w:rsidRPr="00EE1799" w:rsidRDefault="00B106D7" w:rsidP="00672B54">
      <w:pPr>
        <w:pStyle w:val="FootnoteText"/>
        <w:snapToGrid w:val="0"/>
        <w:rPr>
          <w:rFonts w:ascii="Calibri" w:hAnsi="Calibri" w:cs="Arial"/>
          <w:b/>
          <w:sz w:val="26"/>
          <w:szCs w:val="26"/>
          <w:highlight w:val="cyan"/>
        </w:rPr>
      </w:pPr>
      <w:r w:rsidRPr="00EE1799">
        <w:rPr>
          <w:rFonts w:ascii="Calibri" w:hAnsi="Calibri" w:cs="Arial"/>
          <w:b/>
          <w:sz w:val="26"/>
          <w:szCs w:val="26"/>
          <w:highlight w:val="cyan"/>
        </w:rPr>
        <w:t xml:space="preserve">What do </w:t>
      </w:r>
      <w:r w:rsidR="00034F6E" w:rsidRPr="00EE1799">
        <w:rPr>
          <w:rFonts w:ascii="Calibri" w:hAnsi="Calibri" w:cs="Arial"/>
          <w:b/>
          <w:sz w:val="26"/>
          <w:szCs w:val="26"/>
          <w:highlight w:val="cyan"/>
        </w:rPr>
        <w:t xml:space="preserve">I </w:t>
      </w:r>
      <w:r w:rsidRPr="00EE1799">
        <w:rPr>
          <w:rFonts w:ascii="Calibri" w:hAnsi="Calibri" w:cs="Arial"/>
          <w:b/>
          <w:sz w:val="26"/>
          <w:szCs w:val="26"/>
          <w:highlight w:val="cyan"/>
        </w:rPr>
        <w:t xml:space="preserve">need to know if </w:t>
      </w:r>
      <w:r w:rsidR="00034F6E" w:rsidRPr="00EE1799">
        <w:rPr>
          <w:rFonts w:ascii="Calibri" w:hAnsi="Calibri" w:cs="Arial"/>
          <w:b/>
          <w:sz w:val="26"/>
          <w:szCs w:val="26"/>
          <w:highlight w:val="cyan"/>
        </w:rPr>
        <w:t>I</w:t>
      </w:r>
      <w:r w:rsidRPr="00EE1799">
        <w:rPr>
          <w:rFonts w:ascii="Calibri" w:hAnsi="Calibri" w:cs="Arial"/>
          <w:b/>
          <w:sz w:val="26"/>
          <w:szCs w:val="26"/>
          <w:highlight w:val="cyan"/>
        </w:rPr>
        <w:t xml:space="preserve"> decide to cancel </w:t>
      </w:r>
      <w:r w:rsidR="00034F6E" w:rsidRPr="00EE1799">
        <w:rPr>
          <w:rFonts w:ascii="Calibri" w:hAnsi="Calibri" w:cs="Arial"/>
          <w:b/>
          <w:sz w:val="26"/>
          <w:szCs w:val="26"/>
          <w:highlight w:val="cyan"/>
        </w:rPr>
        <w:t>my</w:t>
      </w:r>
      <w:r w:rsidRPr="00EE1799">
        <w:rPr>
          <w:rFonts w:ascii="Calibri" w:hAnsi="Calibri" w:cs="Arial"/>
          <w:b/>
          <w:sz w:val="26"/>
          <w:szCs w:val="26"/>
          <w:highlight w:val="cyan"/>
        </w:rPr>
        <w:t xml:space="preserve"> authorization?</w:t>
      </w:r>
    </w:p>
    <w:p w14:paraId="4E96BE40" w14:textId="2AC869A4" w:rsidR="00C054CF" w:rsidRDefault="00B106D7" w:rsidP="00672B54">
      <w:pPr>
        <w:snapToGrid w:val="0"/>
        <w:rPr>
          <w:rFonts w:ascii="Calibri" w:hAnsi="Calibri" w:cs="Arial"/>
          <w:sz w:val="24"/>
          <w:szCs w:val="24"/>
          <w:highlight w:val="lightGray"/>
        </w:rPr>
      </w:pPr>
      <w:r w:rsidRPr="00EE1799">
        <w:rPr>
          <w:rFonts w:ascii="Calibri" w:hAnsi="Calibri" w:cs="Arial"/>
          <w:sz w:val="24"/>
          <w:szCs w:val="24"/>
          <w:highlight w:val="cyan"/>
        </w:rPr>
        <w:t xml:space="preserve">After signing the authorization, you may decide to cancel your </w:t>
      </w:r>
      <w:r w:rsidR="003E70B4" w:rsidRPr="00EE1799">
        <w:rPr>
          <w:rFonts w:ascii="Calibri" w:hAnsi="Calibri" w:cs="Arial"/>
          <w:sz w:val="24"/>
          <w:szCs w:val="24"/>
          <w:highlight w:val="cyan"/>
        </w:rPr>
        <w:t>previous authorization for the research team</w:t>
      </w:r>
      <w:r w:rsidR="003E70B4" w:rsidRPr="00EE1799" w:rsidDel="003E70B4">
        <w:rPr>
          <w:rFonts w:ascii="Calibri" w:hAnsi="Calibri" w:cs="Arial"/>
          <w:sz w:val="24"/>
          <w:szCs w:val="24"/>
          <w:highlight w:val="cyan"/>
        </w:rPr>
        <w:t xml:space="preserve"> </w:t>
      </w:r>
      <w:r w:rsidRPr="00EE1799">
        <w:rPr>
          <w:rFonts w:ascii="Calibri" w:hAnsi="Calibri" w:cs="Arial"/>
          <w:sz w:val="24"/>
          <w:szCs w:val="24"/>
          <w:highlight w:val="cyan"/>
        </w:rPr>
        <w:t>to use your PHI. If you cancel the authorization, you will no longer be able to stay in the research study.</w:t>
      </w:r>
      <w:r w:rsidR="00443333" w:rsidRPr="00EE1799">
        <w:rPr>
          <w:rFonts w:ascii="Calibri" w:hAnsi="Calibri" w:cs="Arial"/>
          <w:sz w:val="24"/>
          <w:szCs w:val="24"/>
          <w:highlight w:val="cyan"/>
        </w:rPr>
        <w:t xml:space="preserve"> </w:t>
      </w:r>
      <w:r w:rsidR="00D5109D" w:rsidRPr="00EE1799">
        <w:rPr>
          <w:rFonts w:ascii="Calibri" w:hAnsi="Calibri" w:cs="Arial"/>
          <w:sz w:val="24"/>
          <w:szCs w:val="24"/>
          <w:highlight w:val="cyan"/>
        </w:rPr>
        <w:t>Please note that a</w:t>
      </w:r>
      <w:r w:rsidRPr="00EE1799">
        <w:rPr>
          <w:rFonts w:ascii="Calibri" w:hAnsi="Calibri" w:cs="Arial"/>
          <w:sz w:val="24"/>
          <w:szCs w:val="24"/>
          <w:highlight w:val="cyan"/>
        </w:rPr>
        <w:t>ny PHI collected before you cancel the authorization may still be used</w:t>
      </w:r>
      <w:r w:rsidR="006F169D" w:rsidRPr="00EE1799">
        <w:rPr>
          <w:rFonts w:ascii="Calibri" w:hAnsi="Calibri" w:cs="Arial"/>
          <w:sz w:val="24"/>
          <w:szCs w:val="24"/>
          <w:highlight w:val="cyan"/>
        </w:rPr>
        <w:t>.</w:t>
      </w:r>
      <w:r w:rsidR="00D5109D" w:rsidRPr="00EE1799">
        <w:rPr>
          <w:rFonts w:ascii="Calibri" w:hAnsi="Calibri" w:cs="Arial"/>
          <w:sz w:val="24"/>
          <w:szCs w:val="24"/>
          <w:highlight w:val="cyan"/>
        </w:rPr>
        <w:t xml:space="preserve"> You may revoke the authorization by contacting the Principal Investigator in writing</w:t>
      </w:r>
      <w:r w:rsidR="00C345F6" w:rsidRPr="00EE1799">
        <w:rPr>
          <w:rFonts w:ascii="Calibri" w:hAnsi="Calibri" w:cs="Arial"/>
          <w:sz w:val="24"/>
          <w:szCs w:val="24"/>
          <w:highlight w:val="cyan"/>
        </w:rPr>
        <w:t xml:space="preserve">. </w:t>
      </w:r>
      <w:r w:rsidR="00EE1799">
        <w:rPr>
          <w:rFonts w:ascii="Calibri" w:hAnsi="Calibri" w:cs="Arial"/>
          <w:sz w:val="24"/>
          <w:szCs w:val="24"/>
          <w:highlight w:val="cyan"/>
        </w:rPr>
        <w:t xml:space="preserve">The Principal Investigators address and telephone numbers is listed on the first page of this form. </w:t>
      </w:r>
    </w:p>
    <w:p w14:paraId="59523BEC" w14:textId="77777777" w:rsidR="00EE1799" w:rsidRPr="00395A47" w:rsidRDefault="00EE1799" w:rsidP="00672B54">
      <w:pPr>
        <w:snapToGrid w:val="0"/>
        <w:rPr>
          <w:rFonts w:ascii="Calibri" w:hAnsi="Calibri" w:cs="Arial"/>
          <w:sz w:val="24"/>
          <w:szCs w:val="24"/>
          <w:highlight w:val="lightGray"/>
        </w:rPr>
      </w:pPr>
    </w:p>
    <w:p w14:paraId="080D8614" w14:textId="77777777" w:rsidR="00B106D7" w:rsidRPr="00EE1799" w:rsidRDefault="00B106D7" w:rsidP="006B185D">
      <w:pPr>
        <w:rPr>
          <w:rFonts w:ascii="Calibri" w:hAnsi="Calibri" w:cs="Arial"/>
          <w:color w:val="000000"/>
          <w:sz w:val="26"/>
          <w:szCs w:val="26"/>
          <w:highlight w:val="cyan"/>
        </w:rPr>
      </w:pPr>
      <w:r w:rsidRPr="00EE1799">
        <w:rPr>
          <w:rFonts w:ascii="Calibri" w:hAnsi="Calibri" w:cs="Arial"/>
          <w:b/>
          <w:bCs/>
          <w:color w:val="000000"/>
          <w:sz w:val="26"/>
          <w:szCs w:val="26"/>
          <w:highlight w:val="cyan"/>
        </w:rPr>
        <w:t xml:space="preserve">Will access </w:t>
      </w:r>
      <w:r w:rsidR="00C054CF" w:rsidRPr="00EE1799">
        <w:rPr>
          <w:rFonts w:ascii="Calibri" w:hAnsi="Calibri" w:cs="Arial"/>
          <w:b/>
          <w:bCs/>
          <w:color w:val="000000"/>
          <w:sz w:val="26"/>
          <w:szCs w:val="26"/>
          <w:highlight w:val="cyan"/>
        </w:rPr>
        <w:t xml:space="preserve">be limited </w:t>
      </w:r>
      <w:r w:rsidRPr="00EE1799">
        <w:rPr>
          <w:rFonts w:ascii="Calibri" w:hAnsi="Calibri" w:cs="Arial"/>
          <w:b/>
          <w:bCs/>
          <w:color w:val="000000"/>
          <w:sz w:val="26"/>
          <w:szCs w:val="26"/>
          <w:highlight w:val="cyan"/>
        </w:rPr>
        <w:t xml:space="preserve">to your </w:t>
      </w:r>
      <w:r w:rsidR="00C054CF" w:rsidRPr="00EE1799">
        <w:rPr>
          <w:rFonts w:ascii="Calibri" w:hAnsi="Calibri" w:cs="Arial"/>
          <w:b/>
          <w:bCs/>
          <w:color w:val="000000"/>
          <w:sz w:val="26"/>
          <w:szCs w:val="26"/>
          <w:highlight w:val="cyan"/>
        </w:rPr>
        <w:t xml:space="preserve">research </w:t>
      </w:r>
      <w:r w:rsidR="00831A90" w:rsidRPr="00EE1799">
        <w:rPr>
          <w:rFonts w:ascii="Calibri" w:hAnsi="Calibri" w:cs="Arial"/>
          <w:b/>
          <w:bCs/>
          <w:color w:val="000000"/>
          <w:sz w:val="26"/>
          <w:szCs w:val="26"/>
          <w:highlight w:val="cyan"/>
        </w:rPr>
        <w:t>s</w:t>
      </w:r>
      <w:r w:rsidR="00C054CF" w:rsidRPr="00EE1799">
        <w:rPr>
          <w:rFonts w:ascii="Calibri" w:hAnsi="Calibri" w:cs="Arial"/>
          <w:b/>
          <w:bCs/>
          <w:color w:val="000000"/>
          <w:sz w:val="26"/>
          <w:szCs w:val="26"/>
          <w:highlight w:val="cyan"/>
        </w:rPr>
        <w:t xml:space="preserve">tudy record during </w:t>
      </w:r>
      <w:r w:rsidR="00034F6E" w:rsidRPr="00EE1799">
        <w:rPr>
          <w:rFonts w:ascii="Calibri" w:hAnsi="Calibri" w:cs="Arial"/>
          <w:b/>
          <w:bCs/>
          <w:color w:val="000000"/>
          <w:sz w:val="26"/>
          <w:szCs w:val="26"/>
          <w:highlight w:val="cyan"/>
        </w:rPr>
        <w:t xml:space="preserve">this </w:t>
      </w:r>
      <w:r w:rsidR="00C054CF" w:rsidRPr="00EE1799">
        <w:rPr>
          <w:rFonts w:ascii="Calibri" w:hAnsi="Calibri" w:cs="Arial"/>
          <w:b/>
          <w:bCs/>
          <w:color w:val="000000"/>
          <w:sz w:val="26"/>
          <w:szCs w:val="26"/>
          <w:highlight w:val="cyan"/>
        </w:rPr>
        <w:t>study</w:t>
      </w:r>
      <w:r w:rsidRPr="00EE1799">
        <w:rPr>
          <w:rFonts w:ascii="Calibri" w:hAnsi="Calibri" w:cs="Arial"/>
          <w:b/>
          <w:bCs/>
          <w:color w:val="000000"/>
          <w:sz w:val="26"/>
          <w:szCs w:val="26"/>
          <w:highlight w:val="cyan"/>
        </w:rPr>
        <w:t>?</w:t>
      </w:r>
    </w:p>
    <w:p w14:paraId="09DD652A" w14:textId="77777777" w:rsidR="000C0830" w:rsidRPr="00EE1799" w:rsidRDefault="005541DA" w:rsidP="006B185D">
      <w:pPr>
        <w:rPr>
          <w:rFonts w:ascii="Calibri" w:hAnsi="Calibri" w:cs="Arial"/>
          <w:color w:val="000000"/>
          <w:sz w:val="24"/>
          <w:szCs w:val="24"/>
          <w:highlight w:val="cyan"/>
        </w:rPr>
      </w:pPr>
      <w:r w:rsidRPr="00EE1799">
        <w:rPr>
          <w:rFonts w:ascii="Calibri" w:hAnsi="Calibri" w:cs="Arial"/>
          <w:color w:val="000000"/>
          <w:sz w:val="24"/>
          <w:szCs w:val="24"/>
          <w:highlight w:val="cyan"/>
        </w:rPr>
        <w:t>Y</w:t>
      </w:r>
      <w:r w:rsidR="00B106D7" w:rsidRPr="00EE1799">
        <w:rPr>
          <w:rFonts w:ascii="Calibri" w:hAnsi="Calibri" w:cs="Arial"/>
          <w:color w:val="000000"/>
          <w:sz w:val="24"/>
          <w:szCs w:val="24"/>
          <w:highlight w:val="cyan"/>
        </w:rPr>
        <w:t>ou may not have access to</w:t>
      </w:r>
      <w:r w:rsidR="00455645" w:rsidRPr="00EE1799">
        <w:rPr>
          <w:rFonts w:ascii="Calibri" w:hAnsi="Calibri" w:cs="Arial"/>
          <w:color w:val="000000"/>
          <w:sz w:val="24"/>
          <w:szCs w:val="24"/>
          <w:highlight w:val="cyan"/>
        </w:rPr>
        <w:t xml:space="preserve"> the</w:t>
      </w:r>
      <w:r w:rsidR="00B106D7" w:rsidRPr="00EE1799">
        <w:rPr>
          <w:rFonts w:ascii="Calibri" w:hAnsi="Calibri" w:cs="Arial"/>
          <w:color w:val="000000"/>
          <w:sz w:val="24"/>
          <w:szCs w:val="24"/>
          <w:highlight w:val="cyan"/>
        </w:rPr>
        <w:t xml:space="preserve"> </w:t>
      </w:r>
      <w:r w:rsidR="00C054CF" w:rsidRPr="00EE1799">
        <w:rPr>
          <w:rFonts w:ascii="Calibri" w:hAnsi="Calibri" w:cs="Arial"/>
          <w:color w:val="000000"/>
          <w:sz w:val="24"/>
          <w:szCs w:val="24"/>
          <w:highlight w:val="cyan"/>
        </w:rPr>
        <w:t xml:space="preserve">research </w:t>
      </w:r>
      <w:r w:rsidR="00B106D7" w:rsidRPr="00EE1799">
        <w:rPr>
          <w:rFonts w:ascii="Calibri" w:hAnsi="Calibri" w:cs="Arial"/>
          <w:color w:val="000000"/>
          <w:sz w:val="24"/>
          <w:szCs w:val="24"/>
          <w:highlight w:val="cyan"/>
        </w:rPr>
        <w:t xml:space="preserve">information developed as part of this study until it is completed.  </w:t>
      </w:r>
    </w:p>
    <w:p w14:paraId="0D7EC312" w14:textId="77777777" w:rsidR="000C0830" w:rsidRPr="00EE1799" w:rsidRDefault="000C0830" w:rsidP="006B185D">
      <w:pPr>
        <w:rPr>
          <w:rFonts w:ascii="Calibri" w:hAnsi="Calibri" w:cs="Arial"/>
          <w:sz w:val="24"/>
          <w:szCs w:val="24"/>
          <w:highlight w:val="cyan"/>
        </w:rPr>
      </w:pPr>
    </w:p>
    <w:p w14:paraId="530E2F9A" w14:textId="766858B9" w:rsidR="006731BF" w:rsidRPr="006F338F" w:rsidRDefault="006731BF" w:rsidP="006731BF">
      <w:pPr>
        <w:rPr>
          <w:rFonts w:ascii="Calibri" w:hAnsi="Calibri"/>
          <w:b/>
          <w:sz w:val="26"/>
          <w:szCs w:val="26"/>
        </w:rPr>
      </w:pPr>
      <w:r w:rsidRPr="006F338F">
        <w:rPr>
          <w:rFonts w:ascii="Calibri" w:hAnsi="Calibri"/>
          <w:b/>
          <w:sz w:val="26"/>
          <w:szCs w:val="26"/>
        </w:rPr>
        <w:t>Will my data or specimens be stored for future research</w:t>
      </w:r>
      <w:r w:rsidRPr="002B3CA6">
        <w:rPr>
          <w:rFonts w:ascii="Calibri" w:hAnsi="Calibri"/>
          <w:b/>
          <w:sz w:val="26"/>
          <w:szCs w:val="26"/>
          <w:highlight w:val="yellow"/>
        </w:rPr>
        <w:t>?</w:t>
      </w:r>
      <w:r w:rsidR="00E63D69" w:rsidRPr="002B3CA6">
        <w:rPr>
          <w:rFonts w:ascii="Calibri" w:hAnsi="Calibri"/>
          <w:b/>
          <w:sz w:val="26"/>
          <w:szCs w:val="26"/>
          <w:highlight w:val="yellow"/>
        </w:rPr>
        <w:t xml:space="preserve"> </w:t>
      </w:r>
      <w:r w:rsidR="002B3CA6" w:rsidRPr="002B3CA6">
        <w:rPr>
          <w:rFonts w:ascii="Calibri" w:hAnsi="Calibri"/>
          <w:b/>
          <w:sz w:val="26"/>
          <w:szCs w:val="26"/>
          <w:highlight w:val="yellow"/>
        </w:rPr>
        <w:t xml:space="preserve"> </w:t>
      </w:r>
      <w:r w:rsidR="002B3CA6" w:rsidRPr="002B3CA6">
        <w:rPr>
          <w:rFonts w:ascii="Calibri" w:hAnsi="Calibri"/>
          <w:b/>
          <w:i/>
          <w:highlight w:val="yellow"/>
        </w:rPr>
        <w:t xml:space="preserve"> (when defined in the protocol)</w:t>
      </w:r>
    </w:p>
    <w:p w14:paraId="62450B46" w14:textId="77777777" w:rsidR="006731BF" w:rsidRPr="002B3CA6" w:rsidRDefault="006731BF" w:rsidP="006731BF">
      <w:pPr>
        <w:rPr>
          <w:rFonts w:ascii="Calibri" w:hAnsi="Calibri"/>
          <w:color w:val="FF0000"/>
          <w:sz w:val="24"/>
          <w:szCs w:val="24"/>
          <w:highlight w:val="yellow"/>
        </w:rPr>
      </w:pPr>
      <w:r w:rsidRPr="002B3CA6">
        <w:rPr>
          <w:rFonts w:ascii="Calibri" w:hAnsi="Calibri"/>
          <w:color w:val="FF0000"/>
          <w:sz w:val="24"/>
          <w:szCs w:val="24"/>
          <w:highlight w:val="yellow"/>
        </w:rPr>
        <w:t>Include a description of what information/specimens will be stored and whom they will be shared with (both internal or outside the institution). What research may be conducted with these data/specimens - including unspecified future research, genetics, disease specific, etc. The IRB prefers optional opt-in check boxes where subjects can agree to the various levels of research use.</w:t>
      </w:r>
      <w:r w:rsidR="00E01D1A" w:rsidRPr="002B3CA6">
        <w:rPr>
          <w:rFonts w:ascii="Calibri" w:hAnsi="Calibri"/>
          <w:color w:val="FF0000"/>
          <w:sz w:val="24"/>
          <w:szCs w:val="24"/>
          <w:highlight w:val="yellow"/>
        </w:rPr>
        <w:t xml:space="preserve"> </w:t>
      </w:r>
    </w:p>
    <w:p w14:paraId="0DCE5E97" w14:textId="77777777" w:rsidR="006731BF" w:rsidRPr="002B3CA6" w:rsidRDefault="006731BF" w:rsidP="006731BF">
      <w:pPr>
        <w:rPr>
          <w:rFonts w:ascii="Calibri" w:hAnsi="Calibri"/>
          <w:color w:val="FF0000"/>
          <w:sz w:val="24"/>
          <w:szCs w:val="24"/>
          <w:highlight w:val="yellow"/>
        </w:rPr>
      </w:pPr>
    </w:p>
    <w:p w14:paraId="410F7862" w14:textId="77777777" w:rsidR="006731BF" w:rsidRPr="006F338F" w:rsidRDefault="006731BF" w:rsidP="006731BF">
      <w:pPr>
        <w:rPr>
          <w:rFonts w:ascii="Calibri" w:hAnsi="Calibri"/>
          <w:color w:val="FF0000"/>
          <w:sz w:val="24"/>
          <w:szCs w:val="24"/>
        </w:rPr>
      </w:pPr>
      <w:r w:rsidRPr="002B3CA6">
        <w:rPr>
          <w:rFonts w:ascii="Calibri" w:hAnsi="Calibri"/>
          <w:color w:val="FF0000"/>
          <w:sz w:val="24"/>
          <w:szCs w:val="24"/>
          <w:highlight w:val="yellow"/>
        </w:rPr>
        <w:t>Also include a description of how the information will be protected and stored. Explain if reconsent will be obtained from subjects for specific uses.</w:t>
      </w:r>
    </w:p>
    <w:p w14:paraId="098A23EB" w14:textId="77777777" w:rsidR="006731BF" w:rsidRPr="006F338F" w:rsidRDefault="006731BF" w:rsidP="006731BF">
      <w:pPr>
        <w:rPr>
          <w:rFonts w:ascii="Calibri" w:hAnsi="Calibri"/>
          <w:sz w:val="24"/>
          <w:szCs w:val="24"/>
        </w:rPr>
      </w:pPr>
    </w:p>
    <w:p w14:paraId="13909975" w14:textId="77777777" w:rsidR="006731BF" w:rsidRDefault="006731BF" w:rsidP="006731BF">
      <w:pPr>
        <w:rPr>
          <w:rFonts w:ascii="Calibri" w:hAnsi="Calibri" w:cs="Arial"/>
          <w:b/>
          <w:i/>
          <w:color w:val="FF0000"/>
          <w:sz w:val="24"/>
          <w:szCs w:val="24"/>
          <w:highlight w:val="lightGray"/>
        </w:rPr>
      </w:pPr>
      <w:r w:rsidRPr="0067294C">
        <w:rPr>
          <w:rFonts w:ascii="Calibri" w:hAnsi="Calibri" w:cs="Arial"/>
          <w:b/>
          <w:i/>
          <w:color w:val="FF0000"/>
          <w:sz w:val="24"/>
          <w:szCs w:val="24"/>
          <w:highlight w:val="lightGray"/>
        </w:rPr>
        <w:lastRenderedPageBreak/>
        <w:t xml:space="preserve">This language is required under HIPAA when a study includes optional research activities or future use of PHI. </w:t>
      </w:r>
      <w:r w:rsidRPr="00672B54">
        <w:rPr>
          <w:rFonts w:ascii="Calibri" w:hAnsi="Calibri" w:cs="Arial"/>
          <w:b/>
          <w:i/>
          <w:color w:val="FF0000"/>
          <w:sz w:val="24"/>
          <w:szCs w:val="24"/>
          <w:highlight w:val="lightGray"/>
          <w:u w:val="single"/>
        </w:rPr>
        <w:t>Combine</w:t>
      </w:r>
      <w:r w:rsidRPr="0067294C">
        <w:rPr>
          <w:rFonts w:ascii="Calibri" w:hAnsi="Calibri" w:cs="Arial"/>
          <w:b/>
          <w:i/>
          <w:color w:val="FF0000"/>
          <w:sz w:val="24"/>
          <w:szCs w:val="24"/>
          <w:highlight w:val="lightGray"/>
        </w:rPr>
        <w:t xml:space="preserve"> this language in the appropriate section describing these optional activities. Delete if not applicable</w:t>
      </w:r>
      <w:r w:rsidRPr="00395A47">
        <w:rPr>
          <w:rFonts w:ascii="Calibri" w:hAnsi="Calibri" w:cs="Arial"/>
          <w:b/>
          <w:i/>
          <w:color w:val="FF0000"/>
          <w:sz w:val="24"/>
          <w:szCs w:val="24"/>
          <w:highlight w:val="lightGray"/>
        </w:rPr>
        <w:t>.</w:t>
      </w:r>
    </w:p>
    <w:p w14:paraId="2D5BE1FD" w14:textId="77777777" w:rsidR="006D6DED" w:rsidRPr="00395A47" w:rsidRDefault="006D6DED" w:rsidP="006731BF">
      <w:pPr>
        <w:rPr>
          <w:rFonts w:ascii="Calibri" w:hAnsi="Calibri" w:cs="Arial"/>
          <w:b/>
          <w:i/>
          <w:color w:val="FF0000"/>
          <w:sz w:val="24"/>
          <w:szCs w:val="24"/>
          <w:highlight w:val="lightGray"/>
        </w:rPr>
      </w:pPr>
    </w:p>
    <w:p w14:paraId="53959B7E" w14:textId="77777777" w:rsidR="002B3CA6" w:rsidRPr="006F338F" w:rsidRDefault="006731BF" w:rsidP="002B3CA6">
      <w:pPr>
        <w:rPr>
          <w:rFonts w:ascii="Calibri" w:hAnsi="Calibri"/>
          <w:b/>
          <w:sz w:val="26"/>
          <w:szCs w:val="26"/>
        </w:rPr>
      </w:pPr>
      <w:r w:rsidRPr="002B3CA6">
        <w:rPr>
          <w:rFonts w:ascii="Calibri" w:hAnsi="Calibri"/>
          <w:b/>
          <w:bCs/>
          <w:sz w:val="24"/>
          <w:szCs w:val="24"/>
          <w:highlight w:val="lightGray"/>
        </w:rPr>
        <w:t>Optional Research Activity</w:t>
      </w:r>
      <w:r w:rsidR="002B3CA6" w:rsidRPr="002B3CA6">
        <w:rPr>
          <w:rFonts w:ascii="Calibri" w:hAnsi="Calibri"/>
          <w:b/>
          <w:bCs/>
          <w:sz w:val="24"/>
          <w:szCs w:val="24"/>
          <w:highlight w:val="lightGray"/>
        </w:rPr>
        <w:t xml:space="preserve">     </w:t>
      </w:r>
      <w:r w:rsidR="002B3CA6" w:rsidRPr="002B3CA6">
        <w:rPr>
          <w:rFonts w:ascii="Calibri" w:hAnsi="Calibri"/>
          <w:b/>
          <w:i/>
          <w:highlight w:val="yellow"/>
        </w:rPr>
        <w:t>(when defined in the protocol)</w:t>
      </w:r>
    </w:p>
    <w:p w14:paraId="38F98180" w14:textId="3966FAC1" w:rsidR="006731BF" w:rsidRPr="00220B0F" w:rsidRDefault="006731BF" w:rsidP="006731BF">
      <w:pPr>
        <w:pStyle w:val="Heading2"/>
        <w:keepNext w:val="0"/>
        <w:widowControl w:val="0"/>
        <w:tabs>
          <w:tab w:val="left" w:pos="471"/>
        </w:tabs>
        <w:jc w:val="left"/>
        <w:rPr>
          <w:rFonts w:ascii="Calibri" w:hAnsi="Calibri"/>
          <w:b w:val="0"/>
          <w:bCs/>
          <w:i/>
          <w:szCs w:val="24"/>
          <w:highlight w:val="lightGray"/>
        </w:rPr>
      </w:pPr>
    </w:p>
    <w:p w14:paraId="56E9D621" w14:textId="77777777" w:rsidR="006731BF" w:rsidRPr="000274AD" w:rsidRDefault="006731BF" w:rsidP="006731BF">
      <w:pPr>
        <w:pStyle w:val="Heading2"/>
        <w:keepNext w:val="0"/>
        <w:widowControl w:val="0"/>
        <w:tabs>
          <w:tab w:val="left" w:pos="471"/>
        </w:tabs>
        <w:jc w:val="left"/>
        <w:rPr>
          <w:rFonts w:ascii="Calibri" w:hAnsi="Calibri"/>
          <w:b w:val="0"/>
          <w:bCs/>
          <w:i/>
          <w:sz w:val="26"/>
          <w:szCs w:val="26"/>
          <w:highlight w:val="cyan"/>
        </w:rPr>
      </w:pPr>
      <w:r w:rsidRPr="000274AD">
        <w:rPr>
          <w:rFonts w:ascii="Calibri" w:hAnsi="Calibri"/>
          <w:b w:val="0"/>
          <w:bCs/>
          <w:szCs w:val="24"/>
          <w:highlight w:val="cyan"/>
        </w:rPr>
        <w:t xml:space="preserve">Optional research activity is part of this project. If you choose to participate in this optional activity your PHI </w:t>
      </w:r>
      <w:r w:rsidR="00E01D1A" w:rsidRPr="000274AD">
        <w:rPr>
          <w:rFonts w:ascii="Calibri" w:hAnsi="Calibri"/>
          <w:b w:val="0"/>
          <w:bCs/>
          <w:szCs w:val="24"/>
          <w:highlight w:val="cyan"/>
        </w:rPr>
        <w:t>shall</w:t>
      </w:r>
      <w:r w:rsidRPr="000274AD">
        <w:rPr>
          <w:rFonts w:ascii="Calibri" w:hAnsi="Calibri"/>
          <w:b w:val="0"/>
          <w:bCs/>
          <w:szCs w:val="24"/>
          <w:highlight w:val="cyan"/>
        </w:rPr>
        <w:t xml:space="preserve"> be included for this optional </w:t>
      </w:r>
      <w:r w:rsidR="00034F6E" w:rsidRPr="000274AD">
        <w:rPr>
          <w:rFonts w:ascii="Calibri" w:hAnsi="Calibri"/>
          <w:b w:val="0"/>
          <w:bCs/>
          <w:szCs w:val="24"/>
          <w:highlight w:val="cyan"/>
        </w:rPr>
        <w:t>activity</w:t>
      </w:r>
      <w:r w:rsidR="00831A90" w:rsidRPr="000274AD">
        <w:rPr>
          <w:rFonts w:ascii="Calibri" w:hAnsi="Calibri"/>
          <w:b w:val="0"/>
          <w:bCs/>
          <w:szCs w:val="24"/>
          <w:highlight w:val="cyan"/>
        </w:rPr>
        <w:t>.</w:t>
      </w:r>
    </w:p>
    <w:p w14:paraId="63C88687" w14:textId="77777777" w:rsidR="006731BF" w:rsidRPr="000274AD" w:rsidRDefault="006731BF" w:rsidP="006731BF">
      <w:pPr>
        <w:rPr>
          <w:rFonts w:ascii="Calibri" w:hAnsi="Calibri" w:cs="Arial"/>
          <w:sz w:val="24"/>
          <w:szCs w:val="24"/>
          <w:highlight w:val="cyan"/>
        </w:rPr>
      </w:pPr>
    </w:p>
    <w:p w14:paraId="1EDDE161" w14:textId="77777777" w:rsidR="006731BF" w:rsidRPr="000274AD" w:rsidRDefault="006731BF" w:rsidP="006731BF">
      <w:pPr>
        <w:pStyle w:val="ListParagraph"/>
        <w:rPr>
          <w:rFonts w:cs="Arial"/>
          <w:sz w:val="24"/>
          <w:szCs w:val="24"/>
          <w:highlight w:val="cyan"/>
        </w:rPr>
      </w:pPr>
      <w:r w:rsidRPr="000274AD">
        <w:rPr>
          <w:rFonts w:cs="Arial"/>
          <w:sz w:val="24"/>
          <w:szCs w:val="24"/>
          <w:highlight w:val="cyan"/>
        </w:rPr>
        <w:t>By initialing the line below</w:t>
      </w:r>
      <w:r w:rsidR="00831A90" w:rsidRPr="000274AD">
        <w:rPr>
          <w:rFonts w:cs="Arial"/>
          <w:sz w:val="24"/>
          <w:szCs w:val="24"/>
          <w:highlight w:val="cyan"/>
        </w:rPr>
        <w:t>,</w:t>
      </w:r>
      <w:r w:rsidRPr="000274AD" w:rsidDel="0072021C">
        <w:rPr>
          <w:rFonts w:cs="Arial"/>
          <w:sz w:val="24"/>
          <w:szCs w:val="24"/>
          <w:highlight w:val="cyan"/>
        </w:rPr>
        <w:t xml:space="preserve"> </w:t>
      </w:r>
      <w:r w:rsidRPr="000274AD">
        <w:rPr>
          <w:rFonts w:cs="Arial"/>
          <w:sz w:val="24"/>
          <w:szCs w:val="24"/>
          <w:highlight w:val="cyan"/>
        </w:rPr>
        <w:t xml:space="preserve">you agree to allow your </w:t>
      </w:r>
      <w:r w:rsidR="002A6AC2" w:rsidRPr="000274AD">
        <w:rPr>
          <w:rFonts w:cs="Arial"/>
          <w:sz w:val="24"/>
          <w:szCs w:val="24"/>
          <w:highlight w:val="cyan"/>
        </w:rPr>
        <w:t>PHI</w:t>
      </w:r>
      <w:r w:rsidRPr="000274AD">
        <w:rPr>
          <w:rFonts w:cs="Arial"/>
          <w:sz w:val="24"/>
          <w:szCs w:val="24"/>
          <w:highlight w:val="cyan"/>
        </w:rPr>
        <w:t xml:space="preserve"> to be used and/or disclosed for the optional Study activity referenced above.</w:t>
      </w:r>
    </w:p>
    <w:p w14:paraId="411C1523" w14:textId="77777777" w:rsidR="006731BF" w:rsidRPr="000274AD" w:rsidRDefault="006731BF" w:rsidP="006731BF">
      <w:pPr>
        <w:pStyle w:val="ListParagraph"/>
        <w:rPr>
          <w:rFonts w:cs="Arial"/>
          <w:sz w:val="24"/>
          <w:szCs w:val="24"/>
          <w:highlight w:val="cyan"/>
        </w:rPr>
      </w:pPr>
      <w:r w:rsidRPr="000274AD">
        <w:rPr>
          <w:rFonts w:cs="Arial"/>
          <w:sz w:val="24"/>
          <w:szCs w:val="24"/>
          <w:highlight w:val="cyan"/>
        </w:rPr>
        <w:t>_____ Initials</w:t>
      </w:r>
    </w:p>
    <w:p w14:paraId="6D63C3D1" w14:textId="77777777" w:rsidR="006731BF" w:rsidRPr="005D6C13" w:rsidRDefault="006731BF" w:rsidP="006731BF">
      <w:pPr>
        <w:ind w:firstLine="720"/>
        <w:rPr>
          <w:rFonts w:ascii="Calibri" w:hAnsi="Calibri" w:cs="Arial"/>
          <w:color w:val="FF0000"/>
          <w:sz w:val="24"/>
          <w:szCs w:val="24"/>
          <w:highlight w:val="lightGray"/>
        </w:rPr>
      </w:pPr>
    </w:p>
    <w:p w14:paraId="2739E9C5" w14:textId="77777777" w:rsidR="002B3CA6" w:rsidRPr="006F338F" w:rsidRDefault="006731BF" w:rsidP="002B3CA6">
      <w:pPr>
        <w:rPr>
          <w:rFonts w:ascii="Calibri" w:hAnsi="Calibri"/>
          <w:b/>
          <w:sz w:val="26"/>
          <w:szCs w:val="26"/>
        </w:rPr>
      </w:pPr>
      <w:r w:rsidRPr="002B3CA6">
        <w:rPr>
          <w:rFonts w:asciiTheme="minorHAnsi" w:hAnsiTheme="minorHAnsi" w:cs="Arial"/>
          <w:b/>
          <w:sz w:val="24"/>
          <w:szCs w:val="24"/>
          <w:highlight w:val="lightGray"/>
        </w:rPr>
        <w:t>Future Use of PHI</w:t>
      </w:r>
      <w:r w:rsidR="002B3CA6">
        <w:rPr>
          <w:rFonts w:cs="Arial"/>
          <w:b/>
          <w:sz w:val="24"/>
          <w:szCs w:val="24"/>
          <w:highlight w:val="lightGray"/>
        </w:rPr>
        <w:t xml:space="preserve">  </w:t>
      </w:r>
      <w:r w:rsidR="002B3CA6" w:rsidRPr="002B3CA6">
        <w:rPr>
          <w:rFonts w:ascii="Calibri" w:hAnsi="Calibri"/>
          <w:b/>
          <w:i/>
          <w:highlight w:val="yellow"/>
        </w:rPr>
        <w:t>(when defined in the protocol)</w:t>
      </w:r>
    </w:p>
    <w:p w14:paraId="275C1C8B" w14:textId="6032E644" w:rsidR="006731BF" w:rsidRPr="00220B0F" w:rsidRDefault="006731BF" w:rsidP="006731BF">
      <w:pPr>
        <w:pStyle w:val="ListParagraph"/>
        <w:spacing w:after="0"/>
        <w:ind w:left="0"/>
        <w:rPr>
          <w:rFonts w:cs="Arial"/>
          <w:b/>
          <w:sz w:val="24"/>
          <w:szCs w:val="24"/>
          <w:highlight w:val="lightGray"/>
        </w:rPr>
      </w:pPr>
    </w:p>
    <w:p w14:paraId="13BFBE77" w14:textId="77777777" w:rsidR="006731BF" w:rsidRPr="002B3CA6" w:rsidRDefault="006731BF" w:rsidP="006731BF">
      <w:pPr>
        <w:rPr>
          <w:rFonts w:ascii="Calibri" w:hAnsi="Calibri" w:cs="Arial"/>
          <w:b/>
          <w:i/>
          <w:color w:val="FF0000"/>
          <w:sz w:val="24"/>
          <w:szCs w:val="24"/>
          <w:highlight w:val="yellow"/>
        </w:rPr>
      </w:pPr>
      <w:r w:rsidRPr="002B3CA6">
        <w:rPr>
          <w:rFonts w:ascii="Calibri" w:hAnsi="Calibri" w:cs="Arial"/>
          <w:b/>
          <w:i/>
          <w:color w:val="FF0000"/>
          <w:sz w:val="24"/>
          <w:szCs w:val="24"/>
          <w:highlight w:val="yellow"/>
        </w:rPr>
        <w:t>Use this language when future research is optional)</w:t>
      </w:r>
    </w:p>
    <w:p w14:paraId="3DFA9706" w14:textId="77777777" w:rsidR="006731BF" w:rsidRPr="000274AD" w:rsidRDefault="006731BF" w:rsidP="006731BF">
      <w:pPr>
        <w:pStyle w:val="Heading2"/>
        <w:keepNext w:val="0"/>
        <w:widowControl w:val="0"/>
        <w:tabs>
          <w:tab w:val="left" w:pos="471"/>
        </w:tabs>
        <w:jc w:val="left"/>
        <w:rPr>
          <w:rFonts w:ascii="Calibri" w:hAnsi="Calibri"/>
          <w:b w:val="0"/>
          <w:bCs/>
          <w:i/>
          <w:sz w:val="26"/>
          <w:szCs w:val="26"/>
          <w:highlight w:val="cyan"/>
        </w:rPr>
      </w:pPr>
      <w:r w:rsidRPr="000274AD">
        <w:rPr>
          <w:rFonts w:ascii="Calibri" w:hAnsi="Calibri" w:cs="Arial"/>
          <w:b w:val="0"/>
          <w:bCs/>
          <w:szCs w:val="24"/>
          <w:highlight w:val="cyan"/>
        </w:rPr>
        <w:t xml:space="preserve">Future research activity is part of this project. </w:t>
      </w:r>
      <w:r w:rsidRPr="000274AD">
        <w:rPr>
          <w:rFonts w:ascii="Calibri" w:hAnsi="Calibri"/>
          <w:b w:val="0"/>
          <w:bCs/>
          <w:szCs w:val="24"/>
          <w:highlight w:val="cyan"/>
        </w:rPr>
        <w:t xml:space="preserve">If you choose to participate in the future research activity your PHI </w:t>
      </w:r>
      <w:r w:rsidR="002A6AC2" w:rsidRPr="000274AD">
        <w:rPr>
          <w:rFonts w:ascii="Calibri" w:hAnsi="Calibri"/>
          <w:b w:val="0"/>
          <w:bCs/>
          <w:szCs w:val="24"/>
          <w:highlight w:val="cyan"/>
        </w:rPr>
        <w:t>will</w:t>
      </w:r>
      <w:r w:rsidRPr="000274AD">
        <w:rPr>
          <w:rFonts w:ascii="Calibri" w:hAnsi="Calibri"/>
          <w:b w:val="0"/>
          <w:bCs/>
          <w:szCs w:val="24"/>
          <w:highlight w:val="cyan"/>
        </w:rPr>
        <w:t xml:space="preserve"> be included in this future research activity.</w:t>
      </w:r>
      <w:r w:rsidR="002A6AC2" w:rsidRPr="000274AD">
        <w:rPr>
          <w:rFonts w:ascii="Calibri" w:hAnsi="Calibri"/>
          <w:b w:val="0"/>
          <w:bCs/>
          <w:szCs w:val="24"/>
          <w:highlight w:val="cyan"/>
        </w:rPr>
        <w:t xml:space="preserve"> </w:t>
      </w:r>
    </w:p>
    <w:p w14:paraId="51809912" w14:textId="77777777" w:rsidR="006731BF" w:rsidRPr="000274AD" w:rsidRDefault="006731BF" w:rsidP="006731BF">
      <w:pPr>
        <w:rPr>
          <w:rFonts w:ascii="Calibri" w:hAnsi="Calibri" w:cs="Arial"/>
          <w:sz w:val="24"/>
          <w:szCs w:val="24"/>
          <w:highlight w:val="cyan"/>
        </w:rPr>
      </w:pPr>
    </w:p>
    <w:p w14:paraId="4D7D23DA" w14:textId="14FE7D36" w:rsidR="006731BF" w:rsidRPr="000274AD" w:rsidRDefault="006731BF" w:rsidP="006731BF">
      <w:pPr>
        <w:pStyle w:val="ListParagraph"/>
        <w:rPr>
          <w:rFonts w:cs="Arial"/>
          <w:sz w:val="24"/>
          <w:szCs w:val="24"/>
          <w:highlight w:val="cyan"/>
        </w:rPr>
      </w:pPr>
      <w:r w:rsidRPr="000274AD">
        <w:rPr>
          <w:rFonts w:cs="Arial"/>
          <w:sz w:val="24"/>
          <w:szCs w:val="24"/>
          <w:highlight w:val="cyan"/>
        </w:rPr>
        <w:t>By initialing the line below</w:t>
      </w:r>
      <w:r w:rsidR="0095042A" w:rsidRPr="000274AD">
        <w:rPr>
          <w:rFonts w:cs="Arial"/>
          <w:sz w:val="24"/>
          <w:szCs w:val="24"/>
          <w:highlight w:val="cyan"/>
        </w:rPr>
        <w:t>,</w:t>
      </w:r>
      <w:r w:rsidRPr="000274AD" w:rsidDel="0072021C">
        <w:rPr>
          <w:rFonts w:cs="Arial"/>
          <w:sz w:val="24"/>
          <w:szCs w:val="24"/>
          <w:highlight w:val="cyan"/>
        </w:rPr>
        <w:t xml:space="preserve"> </w:t>
      </w:r>
      <w:r w:rsidRPr="000274AD">
        <w:rPr>
          <w:rFonts w:cs="Arial"/>
          <w:sz w:val="24"/>
          <w:szCs w:val="24"/>
          <w:highlight w:val="cyan"/>
        </w:rPr>
        <w:t>you agree to allow your information to be used and/or disclosed for the optional future research referenced above.</w:t>
      </w:r>
    </w:p>
    <w:p w14:paraId="54D533A4" w14:textId="77777777" w:rsidR="006731BF" w:rsidRPr="000274AD" w:rsidRDefault="006731BF" w:rsidP="006731BF">
      <w:pPr>
        <w:pStyle w:val="ListParagraph"/>
        <w:rPr>
          <w:rFonts w:cs="Arial"/>
          <w:sz w:val="24"/>
          <w:szCs w:val="24"/>
          <w:highlight w:val="cyan"/>
        </w:rPr>
      </w:pPr>
    </w:p>
    <w:p w14:paraId="122B056E" w14:textId="77777777" w:rsidR="006731BF" w:rsidRPr="000274AD" w:rsidRDefault="006731BF" w:rsidP="006731BF">
      <w:pPr>
        <w:pStyle w:val="ListParagraph"/>
        <w:rPr>
          <w:rFonts w:cs="Arial"/>
          <w:sz w:val="24"/>
          <w:szCs w:val="24"/>
          <w:highlight w:val="cyan"/>
        </w:rPr>
      </w:pPr>
      <w:r w:rsidRPr="000274AD">
        <w:rPr>
          <w:rFonts w:cs="Arial"/>
          <w:sz w:val="24"/>
          <w:szCs w:val="24"/>
          <w:highlight w:val="cyan"/>
        </w:rPr>
        <w:t>_______ Initials</w:t>
      </w:r>
    </w:p>
    <w:p w14:paraId="177C0130" w14:textId="77777777" w:rsidR="00C42D1B" w:rsidRPr="006F338F" w:rsidRDefault="00C42D1B" w:rsidP="00D73629">
      <w:pPr>
        <w:pStyle w:val="Heading1"/>
        <w:rPr>
          <w:rFonts w:ascii="Calibri" w:hAnsi="Calibri"/>
          <w:sz w:val="26"/>
          <w:szCs w:val="26"/>
        </w:rPr>
      </w:pPr>
      <w:r w:rsidRPr="006F338F">
        <w:rPr>
          <w:rFonts w:ascii="Calibri" w:hAnsi="Calibri"/>
          <w:sz w:val="26"/>
          <w:szCs w:val="26"/>
        </w:rPr>
        <w:t xml:space="preserve">Who can answer my questions about </w:t>
      </w:r>
      <w:r w:rsidR="00034F6E">
        <w:rPr>
          <w:rFonts w:ascii="Calibri" w:hAnsi="Calibri"/>
          <w:sz w:val="26"/>
          <w:szCs w:val="26"/>
        </w:rPr>
        <w:t>this</w:t>
      </w:r>
      <w:r w:rsidR="00034F6E" w:rsidRPr="006F338F">
        <w:rPr>
          <w:rFonts w:ascii="Calibri" w:hAnsi="Calibri"/>
          <w:sz w:val="26"/>
          <w:szCs w:val="26"/>
        </w:rPr>
        <w:t xml:space="preserve"> </w:t>
      </w:r>
      <w:r w:rsidRPr="006F338F">
        <w:rPr>
          <w:rFonts w:ascii="Calibri" w:hAnsi="Calibri"/>
          <w:sz w:val="26"/>
          <w:szCs w:val="26"/>
        </w:rPr>
        <w:t>study?</w:t>
      </w:r>
    </w:p>
    <w:p w14:paraId="0B465912" w14:textId="77777777" w:rsidR="00C42D1B" w:rsidRPr="006F338F" w:rsidRDefault="00C42D1B" w:rsidP="009E269C">
      <w:pPr>
        <w:rPr>
          <w:rFonts w:ascii="Calibri" w:hAnsi="Calibri"/>
          <w:sz w:val="24"/>
          <w:szCs w:val="24"/>
        </w:rPr>
      </w:pPr>
    </w:p>
    <w:p w14:paraId="24D3B7B8" w14:textId="77777777" w:rsidR="00452E2E" w:rsidRPr="00EE1799" w:rsidRDefault="00452E2E" w:rsidP="00452E2E">
      <w:pPr>
        <w:rPr>
          <w:rFonts w:ascii="Calibri" w:hAnsi="Calibri" w:cs="Calibri"/>
          <w:b/>
          <w:bCs/>
          <w:strike/>
          <w:sz w:val="24"/>
          <w:szCs w:val="24"/>
          <w:highlight w:val="cyan"/>
        </w:rPr>
      </w:pPr>
      <w:r w:rsidRPr="00EE1799">
        <w:rPr>
          <w:rFonts w:ascii="Calibri" w:hAnsi="Calibri" w:cs="Calibri"/>
          <w:sz w:val="24"/>
          <w:szCs w:val="24"/>
          <w:highlight w:val="cyan"/>
        </w:rPr>
        <w:t xml:space="preserve">During the study, if you experience any medical problems, suffer a research-related </w:t>
      </w:r>
      <w:bookmarkStart w:id="1" w:name="_GoBack"/>
      <w:r w:rsidRPr="00EE1799">
        <w:rPr>
          <w:rFonts w:ascii="Calibri" w:hAnsi="Calibri" w:cs="Calibri"/>
          <w:sz w:val="24"/>
          <w:szCs w:val="24"/>
          <w:highlight w:val="cyan"/>
        </w:rPr>
        <w:t xml:space="preserve">injury, or </w:t>
      </w:r>
      <w:bookmarkEnd w:id="1"/>
      <w:r w:rsidRPr="00EE1799">
        <w:rPr>
          <w:rFonts w:ascii="Calibri" w:hAnsi="Calibri" w:cs="Calibri"/>
          <w:sz w:val="24"/>
          <w:szCs w:val="24"/>
          <w:highlight w:val="cyan"/>
        </w:rPr>
        <w:t>have questions, concerns or complaints about the study, please contact the Investigator</w:t>
      </w:r>
      <w:r w:rsidRPr="00EE1799" w:rsidDel="0057450F">
        <w:rPr>
          <w:rFonts w:ascii="Calibri" w:hAnsi="Calibri" w:cs="Calibri"/>
          <w:sz w:val="24"/>
          <w:szCs w:val="24"/>
          <w:highlight w:val="cyan"/>
        </w:rPr>
        <w:t xml:space="preserve"> </w:t>
      </w:r>
      <w:r w:rsidRPr="00EE1799">
        <w:rPr>
          <w:rFonts w:ascii="Calibri" w:hAnsi="Calibri" w:cs="Calibri"/>
          <w:sz w:val="24"/>
          <w:szCs w:val="24"/>
          <w:highlight w:val="cyan"/>
        </w:rPr>
        <w:t xml:space="preserve">at the telephone number listed on the first page of this consent document.  If you seek emergency care, or hospitalization is required, alert the treating physician that you are participating in this research study.  </w:t>
      </w:r>
    </w:p>
    <w:p w14:paraId="693BDFD0" w14:textId="77777777" w:rsidR="00452E2E" w:rsidRPr="00EE1799" w:rsidRDefault="00452E2E" w:rsidP="00452E2E">
      <w:pPr>
        <w:rPr>
          <w:rFonts w:ascii="Calibri" w:hAnsi="Calibri" w:cs="Calibri"/>
          <w:color w:val="000000"/>
          <w:sz w:val="24"/>
          <w:szCs w:val="24"/>
          <w:highlight w:val="cyan"/>
        </w:rPr>
      </w:pPr>
    </w:p>
    <w:p w14:paraId="390623D3" w14:textId="77777777" w:rsidR="00452E2E" w:rsidRPr="00EE1799" w:rsidRDefault="00452E2E" w:rsidP="00452E2E">
      <w:pPr>
        <w:rPr>
          <w:rFonts w:ascii="Calibri" w:hAnsi="Calibri" w:cs="Calibri"/>
          <w:sz w:val="24"/>
          <w:szCs w:val="24"/>
          <w:highlight w:val="cyan"/>
        </w:rPr>
      </w:pPr>
      <w:r w:rsidRPr="00EE1799">
        <w:rPr>
          <w:rFonts w:ascii="Calibri" w:hAnsi="Calibri" w:cs="Calibri"/>
          <w:color w:val="000000"/>
          <w:sz w:val="24"/>
          <w:szCs w:val="24"/>
          <w:highlight w:val="cyan"/>
        </w:rPr>
        <w:t xml:space="preserve">An institutional review board (IRB) is an independent committee established to help protect the rights of research subjects.  </w:t>
      </w:r>
      <w:r w:rsidRPr="00EE1799">
        <w:rPr>
          <w:rFonts w:ascii="Calibri" w:hAnsi="Calibri" w:cs="Calibri"/>
          <w:sz w:val="24"/>
          <w:szCs w:val="24"/>
          <w:highlight w:val="cyan"/>
        </w:rPr>
        <w:t>If you have any questions about your rights as a research subject, and/or concerns or complaints regarding this research study, contact</w:t>
      </w:r>
      <w:r w:rsidRPr="00EE1799">
        <w:rPr>
          <w:rFonts w:ascii="Calibri" w:hAnsi="Calibri" w:cs="Calibri"/>
          <w:b/>
          <w:bCs/>
          <w:sz w:val="24"/>
          <w:szCs w:val="24"/>
          <w:highlight w:val="cyan"/>
        </w:rPr>
        <w:t>:</w:t>
      </w:r>
    </w:p>
    <w:p w14:paraId="3B9939C2" w14:textId="77777777" w:rsidR="00452E2E" w:rsidRPr="00EE1799" w:rsidRDefault="00452E2E" w:rsidP="00452E2E">
      <w:pPr>
        <w:pStyle w:val="ICFBodyText"/>
        <w:suppressAutoHyphens/>
        <w:jc w:val="left"/>
        <w:rPr>
          <w:rFonts w:ascii="Calibri" w:hAnsi="Calibri" w:cs="Calibri"/>
          <w:szCs w:val="22"/>
          <w:highlight w:val="cyan"/>
        </w:rPr>
      </w:pPr>
    </w:p>
    <w:p w14:paraId="004994BB" w14:textId="77777777" w:rsidR="00452E2E" w:rsidRPr="00EE1799" w:rsidRDefault="00452E2E" w:rsidP="00452E2E">
      <w:pPr>
        <w:pStyle w:val="ICFBodyText"/>
        <w:numPr>
          <w:ilvl w:val="0"/>
          <w:numId w:val="31"/>
        </w:numPr>
        <w:suppressAutoHyphens/>
        <w:jc w:val="left"/>
        <w:rPr>
          <w:rFonts w:ascii="Calibri" w:hAnsi="Calibri" w:cs="Calibri"/>
          <w:sz w:val="24"/>
          <w:szCs w:val="24"/>
          <w:highlight w:val="cyan"/>
        </w:rPr>
      </w:pPr>
      <w:r w:rsidRPr="00EE1799">
        <w:rPr>
          <w:rFonts w:ascii="Calibri" w:hAnsi="Calibri" w:cs="Calibri"/>
          <w:sz w:val="24"/>
          <w:szCs w:val="24"/>
          <w:highlight w:val="cyan"/>
        </w:rPr>
        <w:t>By mail:</w:t>
      </w:r>
    </w:p>
    <w:p w14:paraId="21DB87D4" w14:textId="77777777" w:rsidR="00452E2E" w:rsidRPr="00452E2E" w:rsidRDefault="00452E2E" w:rsidP="00452E2E">
      <w:pPr>
        <w:pStyle w:val="ICFBodyText"/>
        <w:suppressAutoHyphens/>
        <w:ind w:left="1440"/>
        <w:jc w:val="left"/>
        <w:rPr>
          <w:rFonts w:ascii="Calibri" w:hAnsi="Calibri" w:cs="Calibri"/>
          <w:sz w:val="24"/>
          <w:szCs w:val="24"/>
        </w:rPr>
      </w:pPr>
      <w:r w:rsidRPr="00EE1799">
        <w:rPr>
          <w:rFonts w:ascii="Calibri" w:hAnsi="Calibri" w:cs="Calibri"/>
          <w:sz w:val="24"/>
          <w:szCs w:val="24"/>
          <w:highlight w:val="cyan"/>
        </w:rPr>
        <w:t>Study Subject Adviser</w:t>
      </w:r>
    </w:p>
    <w:p w14:paraId="7DF684D7" w14:textId="77777777" w:rsidR="00452E2E" w:rsidRPr="00654F3F" w:rsidRDefault="00452E2E" w:rsidP="00452E2E">
      <w:pPr>
        <w:pStyle w:val="ICFBodyText"/>
        <w:suppressAutoHyphens/>
        <w:ind w:left="1440"/>
        <w:jc w:val="left"/>
        <w:rPr>
          <w:rFonts w:ascii="Calibri" w:hAnsi="Calibri" w:cs="Calibri"/>
          <w:sz w:val="24"/>
          <w:szCs w:val="24"/>
          <w:highlight w:val="cyan"/>
        </w:rPr>
      </w:pPr>
      <w:r w:rsidRPr="00654F3F">
        <w:rPr>
          <w:rFonts w:ascii="Calibri" w:hAnsi="Calibri" w:cs="Calibri"/>
          <w:sz w:val="24"/>
          <w:szCs w:val="24"/>
          <w:highlight w:val="cyan"/>
        </w:rPr>
        <w:t>Advarra IRB</w:t>
      </w:r>
    </w:p>
    <w:p w14:paraId="75531680" w14:textId="77777777" w:rsidR="00452E2E" w:rsidRPr="00654F3F" w:rsidRDefault="00452E2E" w:rsidP="00452E2E">
      <w:pPr>
        <w:pStyle w:val="ICFBodyText"/>
        <w:suppressAutoHyphens/>
        <w:ind w:left="1440"/>
        <w:jc w:val="left"/>
        <w:rPr>
          <w:rFonts w:ascii="Calibri" w:hAnsi="Calibri" w:cs="Calibri"/>
          <w:sz w:val="24"/>
          <w:szCs w:val="24"/>
          <w:highlight w:val="cyan"/>
        </w:rPr>
      </w:pPr>
      <w:r w:rsidRPr="00654F3F">
        <w:rPr>
          <w:rFonts w:ascii="Calibri" w:hAnsi="Calibri" w:cs="Calibri"/>
          <w:sz w:val="24"/>
          <w:szCs w:val="24"/>
          <w:highlight w:val="cyan"/>
        </w:rPr>
        <w:t>6940 Columbia Gateway Drive, Suite 110</w:t>
      </w:r>
    </w:p>
    <w:p w14:paraId="0F932A02" w14:textId="77777777" w:rsidR="00452E2E" w:rsidRPr="00654F3F" w:rsidRDefault="00452E2E" w:rsidP="00452E2E">
      <w:pPr>
        <w:pStyle w:val="ICFBodyText"/>
        <w:suppressAutoHyphens/>
        <w:ind w:left="1440"/>
        <w:jc w:val="left"/>
        <w:rPr>
          <w:rFonts w:ascii="Calibri" w:hAnsi="Calibri" w:cs="Calibri"/>
          <w:sz w:val="24"/>
          <w:szCs w:val="24"/>
          <w:highlight w:val="cyan"/>
        </w:rPr>
      </w:pPr>
      <w:r w:rsidRPr="00654F3F">
        <w:rPr>
          <w:rFonts w:ascii="Calibri" w:hAnsi="Calibri" w:cs="Calibri"/>
          <w:sz w:val="24"/>
          <w:szCs w:val="24"/>
          <w:highlight w:val="cyan"/>
        </w:rPr>
        <w:t>Columbia, MD 21046</w:t>
      </w:r>
    </w:p>
    <w:p w14:paraId="1BBF4BCC" w14:textId="77777777" w:rsidR="00452E2E" w:rsidRPr="00654F3F" w:rsidRDefault="00452E2E" w:rsidP="00452E2E">
      <w:pPr>
        <w:pStyle w:val="ICFBodyText"/>
        <w:numPr>
          <w:ilvl w:val="0"/>
          <w:numId w:val="32"/>
        </w:numPr>
        <w:suppressAutoHyphens/>
        <w:jc w:val="left"/>
        <w:rPr>
          <w:rFonts w:ascii="Calibri" w:hAnsi="Calibri" w:cs="Calibri"/>
          <w:sz w:val="24"/>
          <w:szCs w:val="24"/>
          <w:highlight w:val="cyan"/>
        </w:rPr>
      </w:pPr>
      <w:r w:rsidRPr="00654F3F">
        <w:rPr>
          <w:rFonts w:ascii="Calibri" w:hAnsi="Calibri" w:cs="Calibri"/>
          <w:sz w:val="24"/>
          <w:szCs w:val="24"/>
          <w:highlight w:val="cyan"/>
        </w:rPr>
        <w:lastRenderedPageBreak/>
        <w:t xml:space="preserve">or call </w:t>
      </w:r>
      <w:r w:rsidRPr="00654F3F">
        <w:rPr>
          <w:rFonts w:ascii="Calibri" w:hAnsi="Calibri" w:cs="Calibri"/>
          <w:b/>
          <w:bCs/>
          <w:sz w:val="24"/>
          <w:szCs w:val="24"/>
          <w:highlight w:val="cyan"/>
          <w:u w:val="single"/>
        </w:rPr>
        <w:t>toll free</w:t>
      </w:r>
      <w:r w:rsidRPr="00654F3F">
        <w:rPr>
          <w:rFonts w:ascii="Calibri" w:hAnsi="Calibri" w:cs="Calibri"/>
          <w:sz w:val="24"/>
          <w:szCs w:val="24"/>
          <w:highlight w:val="cyan"/>
        </w:rPr>
        <w:t>:        877-992-4724</w:t>
      </w:r>
    </w:p>
    <w:p w14:paraId="14CB8603" w14:textId="77777777" w:rsidR="00452E2E" w:rsidRPr="00654F3F" w:rsidRDefault="00452E2E" w:rsidP="00452E2E">
      <w:pPr>
        <w:pStyle w:val="ICFBodyText"/>
        <w:numPr>
          <w:ilvl w:val="0"/>
          <w:numId w:val="32"/>
        </w:numPr>
        <w:suppressAutoHyphens/>
        <w:jc w:val="left"/>
        <w:rPr>
          <w:rFonts w:ascii="Calibri" w:hAnsi="Calibri" w:cs="Calibri"/>
          <w:sz w:val="24"/>
          <w:szCs w:val="24"/>
          <w:highlight w:val="cyan"/>
        </w:rPr>
      </w:pPr>
      <w:r w:rsidRPr="00654F3F">
        <w:rPr>
          <w:rFonts w:ascii="Calibri" w:hAnsi="Calibri" w:cs="Calibri"/>
          <w:sz w:val="24"/>
          <w:szCs w:val="24"/>
          <w:highlight w:val="cyan"/>
        </w:rPr>
        <w:t xml:space="preserve">or by </w:t>
      </w:r>
      <w:r w:rsidRPr="00654F3F">
        <w:rPr>
          <w:rFonts w:ascii="Calibri" w:hAnsi="Calibri" w:cs="Calibri"/>
          <w:b/>
          <w:bCs/>
          <w:sz w:val="24"/>
          <w:szCs w:val="24"/>
          <w:highlight w:val="cyan"/>
          <w:u w:val="single"/>
        </w:rPr>
        <w:t>email</w:t>
      </w:r>
      <w:r w:rsidRPr="00654F3F">
        <w:rPr>
          <w:rFonts w:ascii="Calibri" w:hAnsi="Calibri" w:cs="Calibri"/>
          <w:sz w:val="24"/>
          <w:szCs w:val="24"/>
          <w:highlight w:val="cyan"/>
        </w:rPr>
        <w:t xml:space="preserve">:              </w:t>
      </w:r>
      <w:hyperlink r:id="rId13" w:history="1">
        <w:r w:rsidRPr="00654F3F">
          <w:rPr>
            <w:rStyle w:val="Hyperlink"/>
            <w:rFonts w:ascii="Calibri" w:hAnsi="Calibri" w:cs="Calibri"/>
            <w:sz w:val="24"/>
            <w:szCs w:val="24"/>
            <w:highlight w:val="cyan"/>
          </w:rPr>
          <w:t>adviser@advarra.com</w:t>
        </w:r>
      </w:hyperlink>
    </w:p>
    <w:p w14:paraId="5EE0DDB5" w14:textId="77777777" w:rsidR="00452E2E" w:rsidRPr="00654F3F" w:rsidRDefault="00452E2E" w:rsidP="00452E2E">
      <w:pPr>
        <w:suppressAutoHyphens/>
        <w:rPr>
          <w:rFonts w:ascii="Calibri" w:hAnsi="Calibri" w:cs="Calibri"/>
          <w:sz w:val="24"/>
          <w:szCs w:val="24"/>
          <w:highlight w:val="cyan"/>
        </w:rPr>
      </w:pPr>
    </w:p>
    <w:p w14:paraId="73A64091" w14:textId="77777777" w:rsidR="00452E2E" w:rsidRPr="00452E2E" w:rsidRDefault="00452E2E" w:rsidP="00452E2E">
      <w:pPr>
        <w:suppressAutoHyphens/>
        <w:rPr>
          <w:rFonts w:ascii="Calibri" w:hAnsi="Calibri" w:cs="Calibri"/>
          <w:sz w:val="22"/>
          <w:szCs w:val="22"/>
        </w:rPr>
      </w:pPr>
      <w:r w:rsidRPr="00654F3F">
        <w:rPr>
          <w:rFonts w:ascii="Calibri" w:hAnsi="Calibri" w:cs="Calibri"/>
          <w:sz w:val="24"/>
          <w:szCs w:val="24"/>
          <w:highlight w:val="cyan"/>
        </w:rPr>
        <w:t xml:space="preserve">Please reference the following number when contacting the Study Subject Adviser: </w:t>
      </w:r>
      <w:r w:rsidRPr="00654F3F">
        <w:rPr>
          <w:rFonts w:ascii="Calibri" w:hAnsi="Calibri" w:cs="Calibri"/>
          <w:sz w:val="24"/>
          <w:szCs w:val="24"/>
          <w:highlight w:val="cyan"/>
          <w:u w:val="single"/>
        </w:rPr>
        <w:t>Pro000</w:t>
      </w:r>
      <w:r w:rsidRPr="00452E2E">
        <w:rPr>
          <w:rFonts w:ascii="Calibri" w:hAnsi="Calibri" w:cs="Calibri"/>
          <w:sz w:val="24"/>
          <w:szCs w:val="24"/>
          <w:highlight w:val="yellow"/>
          <w:u w:val="single"/>
        </w:rPr>
        <w:t>XXXXX</w:t>
      </w:r>
      <w:r w:rsidRPr="00452E2E">
        <w:rPr>
          <w:rFonts w:ascii="Calibri" w:hAnsi="Calibri" w:cs="Calibri"/>
          <w:sz w:val="22"/>
          <w:szCs w:val="22"/>
          <w:u w:val="single"/>
        </w:rPr>
        <w:t>.</w:t>
      </w:r>
    </w:p>
    <w:p w14:paraId="43027D74" w14:textId="77777777" w:rsidR="00361269" w:rsidRDefault="00361269" w:rsidP="003C1FEB">
      <w:pPr>
        <w:tabs>
          <w:tab w:val="left" w:pos="720"/>
        </w:tabs>
        <w:snapToGrid w:val="0"/>
        <w:rPr>
          <w:rFonts w:ascii="Calibri" w:hAnsi="Calibri" w:cs="Arial"/>
          <w:sz w:val="24"/>
          <w:szCs w:val="24"/>
          <w:highlight w:val="lightGray"/>
        </w:rPr>
      </w:pPr>
    </w:p>
    <w:p w14:paraId="51939C4A" w14:textId="77777777" w:rsidR="003C1FEB" w:rsidRPr="00654F3F" w:rsidRDefault="003C1FEB" w:rsidP="003C1FEB">
      <w:pPr>
        <w:tabs>
          <w:tab w:val="left" w:pos="720"/>
        </w:tabs>
        <w:snapToGrid w:val="0"/>
        <w:rPr>
          <w:rFonts w:ascii="Calibri" w:hAnsi="Calibri" w:cs="Arial"/>
          <w:sz w:val="24"/>
          <w:szCs w:val="24"/>
          <w:highlight w:val="cyan"/>
        </w:rPr>
      </w:pPr>
      <w:r w:rsidRPr="00654F3F">
        <w:rPr>
          <w:rFonts w:ascii="Calibri" w:hAnsi="Calibri" w:cs="Arial"/>
          <w:sz w:val="24"/>
          <w:szCs w:val="24"/>
          <w:highlight w:val="cyan"/>
        </w:rPr>
        <w:t>If you have any questions or concerns about the authorization for access to your PHI, you should contact Sue Colvin, Banner Research Regulatory Affairs Director, at (602) 839-4583 or sue.colvin@bannerhealth.com. You may also request and will be provided a copy of the Notice of Privacy Practices.</w:t>
      </w:r>
    </w:p>
    <w:p w14:paraId="26DF91DC" w14:textId="77777777" w:rsidR="003C1FEB" w:rsidRPr="00654F3F" w:rsidRDefault="003C1FEB" w:rsidP="00672B54">
      <w:pPr>
        <w:rPr>
          <w:rFonts w:ascii="Calibri" w:hAnsi="Calibri"/>
          <w:highlight w:val="cyan"/>
        </w:rPr>
      </w:pPr>
    </w:p>
    <w:p w14:paraId="69EB69A1" w14:textId="77777777" w:rsidR="00443333" w:rsidRPr="00672B54" w:rsidRDefault="00443333" w:rsidP="00672B54">
      <w:pPr>
        <w:rPr>
          <w:rFonts w:ascii="Calibri" w:hAnsi="Calibri"/>
        </w:rPr>
      </w:pPr>
      <w:r w:rsidRPr="00654F3F">
        <w:rPr>
          <w:rFonts w:ascii="Calibri" w:hAnsi="Calibri" w:cs="Arial"/>
          <w:sz w:val="24"/>
          <w:szCs w:val="24"/>
          <w:highlight w:val="cyan"/>
        </w:rPr>
        <w:t xml:space="preserve">To cancel your authorization for access to PHI you must notify the </w:t>
      </w:r>
      <w:proofErr w:type="spellStart"/>
      <w:r w:rsidR="00361269" w:rsidRPr="00654F3F">
        <w:rPr>
          <w:rFonts w:ascii="Calibri" w:hAnsi="Calibri" w:cs="Arial"/>
          <w:sz w:val="24"/>
          <w:szCs w:val="24"/>
          <w:highlight w:val="cyan"/>
        </w:rPr>
        <w:t>the</w:t>
      </w:r>
      <w:proofErr w:type="spellEnd"/>
      <w:r w:rsidR="00361269" w:rsidRPr="00654F3F">
        <w:rPr>
          <w:rFonts w:ascii="Calibri" w:hAnsi="Calibri" w:cs="Arial"/>
          <w:sz w:val="24"/>
          <w:szCs w:val="24"/>
          <w:highlight w:val="cyan"/>
        </w:rPr>
        <w:t xml:space="preserve"> study doctor listed on page one of this document.</w:t>
      </w:r>
      <w:r w:rsidR="00361269" w:rsidRPr="00361269">
        <w:rPr>
          <w:rFonts w:ascii="Calibri" w:hAnsi="Calibri" w:cs="Arial"/>
          <w:i/>
          <w:sz w:val="24"/>
          <w:szCs w:val="24"/>
        </w:rPr>
        <w:t xml:space="preserve">   </w:t>
      </w:r>
    </w:p>
    <w:p w14:paraId="074034FC" w14:textId="77777777" w:rsidR="00452E2E" w:rsidRDefault="00452E2E" w:rsidP="00623EB6">
      <w:pPr>
        <w:rPr>
          <w:rFonts w:ascii="Calibri" w:hAnsi="Calibri"/>
          <w:sz w:val="24"/>
          <w:szCs w:val="24"/>
        </w:rPr>
      </w:pPr>
    </w:p>
    <w:p w14:paraId="309A9E3B" w14:textId="77777777" w:rsidR="00C2412C" w:rsidRPr="006F338F" w:rsidRDefault="00C2412C" w:rsidP="00EE1799">
      <w:pPr>
        <w:pStyle w:val="Heading1"/>
        <w:rPr>
          <w:rFonts w:ascii="Calibri" w:hAnsi="Calibri"/>
        </w:rPr>
      </w:pPr>
    </w:p>
    <w:sectPr w:rsidR="00C2412C" w:rsidRPr="006F338F" w:rsidSect="002B3CA6">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5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E1B44" w14:textId="77777777" w:rsidR="002A6A62" w:rsidRDefault="002A6A62">
      <w:r>
        <w:separator/>
      </w:r>
    </w:p>
  </w:endnote>
  <w:endnote w:type="continuationSeparator" w:id="0">
    <w:p w14:paraId="1209B430" w14:textId="77777777" w:rsidR="002A6A62" w:rsidRDefault="002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5F0D" w14:textId="77777777" w:rsidR="00F40EAE" w:rsidRDefault="00560509" w:rsidP="00C2412C">
    <w:pPr>
      <w:pStyle w:val="Footer"/>
      <w:framePr w:wrap="around" w:vAnchor="text" w:hAnchor="margin" w:xAlign="center" w:y="1"/>
      <w:rPr>
        <w:rStyle w:val="PageNumber"/>
      </w:rPr>
    </w:pPr>
    <w:r>
      <w:rPr>
        <w:rStyle w:val="PageNumber"/>
      </w:rPr>
      <w:fldChar w:fldCharType="begin"/>
    </w:r>
    <w:r w:rsidR="00F40EAE">
      <w:rPr>
        <w:rStyle w:val="PageNumber"/>
      </w:rPr>
      <w:instrText xml:space="preserve">PAGE  </w:instrText>
    </w:r>
    <w:r>
      <w:rPr>
        <w:rStyle w:val="PageNumber"/>
      </w:rPr>
      <w:fldChar w:fldCharType="end"/>
    </w:r>
  </w:p>
  <w:p w14:paraId="0D813677" w14:textId="77777777" w:rsidR="00F40EAE" w:rsidRDefault="00F4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C390" w14:textId="5517081F" w:rsidR="00623EB6" w:rsidRDefault="00623EB6" w:rsidP="00623EB6">
    <w:pPr>
      <w:pStyle w:val="Footer"/>
      <w:tabs>
        <w:tab w:val="clear" w:pos="8640"/>
        <w:tab w:val="right" w:pos="9090"/>
      </w:tabs>
      <w:rPr>
        <w:rFonts w:ascii="Calibri" w:hAnsi="Calibri"/>
        <w:sz w:val="16"/>
        <w:szCs w:val="16"/>
      </w:rPr>
    </w:pPr>
  </w:p>
  <w:tbl>
    <w:tblPr>
      <w:tblW w:w="9360" w:type="dxa"/>
      <w:tblLook w:val="04A0" w:firstRow="1" w:lastRow="0" w:firstColumn="1" w:lastColumn="0" w:noHBand="0" w:noVBand="1"/>
    </w:tblPr>
    <w:tblGrid>
      <w:gridCol w:w="2690"/>
      <w:gridCol w:w="4150"/>
      <w:gridCol w:w="2520"/>
    </w:tblGrid>
    <w:tr w:rsidR="002923EF" w:rsidRPr="008B47E9" w14:paraId="2D90A831" w14:textId="77777777" w:rsidTr="005B589D">
      <w:tc>
        <w:tcPr>
          <w:tcW w:w="2690" w:type="dxa"/>
          <w:hideMark/>
        </w:tcPr>
        <w:p w14:paraId="50A2295C" w14:textId="77777777" w:rsidR="002923EF" w:rsidRPr="008B47E9" w:rsidRDefault="002923EF" w:rsidP="002923EF">
          <w:pPr>
            <w:rPr>
              <w:i/>
              <w:sz w:val="17"/>
              <w:szCs w:val="17"/>
            </w:rPr>
          </w:pPr>
          <w:r w:rsidRPr="008B47E9">
            <w:rPr>
              <w:i/>
              <w:sz w:val="17"/>
              <w:szCs w:val="17"/>
            </w:rPr>
            <w:fldChar w:fldCharType="begin"/>
          </w:r>
          <w:r w:rsidRPr="008B47E9">
            <w:rPr>
              <w:i/>
              <w:sz w:val="17"/>
              <w:szCs w:val="17"/>
            </w:rPr>
            <w:instrText xml:space="preserve"> MERGEFIELD  PiFullName  \* MERGEFORMAT </w:instrText>
          </w:r>
          <w:r w:rsidRPr="008B47E9">
            <w:rPr>
              <w:i/>
              <w:sz w:val="17"/>
              <w:szCs w:val="17"/>
            </w:rPr>
            <w:fldChar w:fldCharType="separate"/>
          </w:r>
          <w:r w:rsidRPr="008B47E9">
            <w:rPr>
              <w:i/>
              <w:sz w:val="17"/>
              <w:szCs w:val="17"/>
            </w:rPr>
            <w:t>«PiFullName»</w:t>
          </w:r>
          <w:r w:rsidRPr="008B47E9">
            <w:rPr>
              <w:i/>
              <w:sz w:val="17"/>
              <w:szCs w:val="17"/>
            </w:rPr>
            <w:fldChar w:fldCharType="end"/>
          </w:r>
        </w:p>
      </w:tc>
      <w:tc>
        <w:tcPr>
          <w:tcW w:w="4150" w:type="dxa"/>
          <w:hideMark/>
        </w:tcPr>
        <w:p w14:paraId="7819888F" w14:textId="77777777" w:rsidR="002923EF" w:rsidRPr="008B47E9" w:rsidRDefault="002923EF" w:rsidP="002923EF">
          <w:pPr>
            <w:jc w:val="center"/>
            <w:rPr>
              <w:i/>
              <w:sz w:val="17"/>
              <w:szCs w:val="17"/>
            </w:rPr>
          </w:pPr>
          <w:r w:rsidRPr="008B47E9">
            <w:rPr>
              <w:i/>
              <w:sz w:val="17"/>
              <w:szCs w:val="17"/>
            </w:rPr>
            <w:t xml:space="preserve">Advarra IRB Approved Version </w:t>
          </w:r>
          <w:r w:rsidRPr="008B47E9">
            <w:rPr>
              <w:i/>
              <w:sz w:val="17"/>
              <w:szCs w:val="17"/>
              <w:highlight w:val="yellow"/>
            </w:rPr>
            <w:t>e.g. 25 Oct 2017</w:t>
          </w:r>
        </w:p>
      </w:tc>
      <w:tc>
        <w:tcPr>
          <w:tcW w:w="2520" w:type="dxa"/>
          <w:hideMark/>
        </w:tcPr>
        <w:p w14:paraId="0698C380" w14:textId="77777777" w:rsidR="002923EF" w:rsidRPr="008B47E9" w:rsidRDefault="002923EF" w:rsidP="002923EF">
          <w:pPr>
            <w:jc w:val="right"/>
            <w:rPr>
              <w:i/>
              <w:sz w:val="17"/>
              <w:szCs w:val="17"/>
            </w:rPr>
          </w:pPr>
          <w:r w:rsidRPr="008B47E9">
            <w:rPr>
              <w:i/>
              <w:sz w:val="17"/>
              <w:szCs w:val="17"/>
            </w:rPr>
            <w:t xml:space="preserve">Revised </w:t>
          </w:r>
          <w:r w:rsidRPr="008B47E9">
            <w:rPr>
              <w:i/>
              <w:sz w:val="17"/>
              <w:szCs w:val="17"/>
            </w:rPr>
            <w:fldChar w:fldCharType="begin"/>
          </w:r>
          <w:r w:rsidRPr="008B47E9">
            <w:rPr>
              <w:i/>
              <w:sz w:val="17"/>
              <w:szCs w:val="17"/>
            </w:rPr>
            <w:instrText xml:space="preserve"> MERGEFIELD  PIApprovalDate  \* MERGEFORMAT </w:instrText>
          </w:r>
          <w:r w:rsidRPr="008B47E9">
            <w:rPr>
              <w:i/>
              <w:sz w:val="17"/>
              <w:szCs w:val="17"/>
            </w:rPr>
            <w:fldChar w:fldCharType="separate"/>
          </w:r>
          <w:r w:rsidRPr="008B47E9">
            <w:rPr>
              <w:i/>
              <w:noProof/>
              <w:sz w:val="17"/>
              <w:szCs w:val="17"/>
            </w:rPr>
            <w:t>«PIApprovalDate»</w:t>
          </w:r>
          <w:r w:rsidRPr="008B47E9">
            <w:rPr>
              <w:i/>
              <w:noProof/>
              <w:sz w:val="17"/>
              <w:szCs w:val="17"/>
            </w:rPr>
            <w:fldChar w:fldCharType="end"/>
          </w:r>
        </w:p>
      </w:tc>
    </w:tr>
  </w:tbl>
  <w:p w14:paraId="22AF557D" w14:textId="6F9F62E7" w:rsidR="00BD3A35" w:rsidRPr="00FA6430" w:rsidRDefault="002923EF" w:rsidP="00DD1AA2">
    <w:pPr>
      <w:pStyle w:val="Footer"/>
      <w:tabs>
        <w:tab w:val="clear" w:pos="8640"/>
        <w:tab w:val="right" w:pos="9090"/>
      </w:tabs>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57728" behindDoc="0" locked="0" layoutInCell="1" allowOverlap="1" wp14:anchorId="446B0627" wp14:editId="471926C7">
              <wp:simplePos x="0" y="0"/>
              <wp:positionH relativeFrom="column">
                <wp:posOffset>4514958</wp:posOffset>
              </wp:positionH>
              <wp:positionV relativeFrom="paragraph">
                <wp:posOffset>216679</wp:posOffset>
              </wp:positionV>
              <wp:extent cx="1784985" cy="3435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43535"/>
                      </a:xfrm>
                      <a:prstGeom prst="rect">
                        <a:avLst/>
                      </a:prstGeom>
                      <a:solidFill>
                        <a:srgbClr val="FFFFFF"/>
                      </a:solidFill>
                      <a:ln w="9525">
                        <a:solidFill>
                          <a:srgbClr val="000000"/>
                        </a:solidFill>
                        <a:prstDash val="dash"/>
                        <a:miter lim="800000"/>
                        <a:headEnd/>
                        <a:tailEnd/>
                      </a:ln>
                    </wps:spPr>
                    <wps:txbx>
                      <w:txbxContent>
                        <w:p w14:paraId="6C12C5E6" w14:textId="77777777" w:rsidR="00FA6430" w:rsidRDefault="00FA6430">
                          <w:pPr>
                            <w:rPr>
                              <w:rFonts w:ascii="Calibri" w:hAnsi="Calibri"/>
                              <w:sz w:val="16"/>
                              <w:szCs w:val="16"/>
                            </w:rPr>
                          </w:pPr>
                          <w:r w:rsidRPr="00695ABA">
                            <w:rPr>
                              <w:rFonts w:ascii="Calibri" w:hAnsi="Calibri"/>
                              <w:sz w:val="16"/>
                              <w:szCs w:val="16"/>
                            </w:rPr>
                            <w:t>HSPP Use Only:</w:t>
                          </w:r>
                        </w:p>
                        <w:p w14:paraId="273EEACA" w14:textId="20B5DD14" w:rsidR="00FA6430" w:rsidRDefault="00F45226">
                          <w:r>
                            <w:rPr>
                              <w:rFonts w:ascii="Calibri" w:hAnsi="Calibri"/>
                              <w:sz w:val="16"/>
                            </w:rPr>
                            <w:t>B–UM</w:t>
                          </w:r>
                          <w:r w:rsidR="004916F0">
                            <w:rPr>
                              <w:rFonts w:ascii="Calibri" w:hAnsi="Calibri"/>
                              <w:sz w:val="16"/>
                            </w:rPr>
                            <w:t>/UA T503</w:t>
                          </w:r>
                          <w:r w:rsidR="00D65940">
                            <w:rPr>
                              <w:rFonts w:ascii="Calibri" w:hAnsi="Calibri"/>
                              <w:sz w:val="16"/>
                            </w:rPr>
                            <w:t>a</w:t>
                          </w:r>
                          <w:r w:rsidR="00FA6430" w:rsidRPr="00B633A6">
                            <w:rPr>
                              <w:rFonts w:ascii="Calibri" w:hAnsi="Calibri"/>
                              <w:sz w:val="16"/>
                            </w:rPr>
                            <w:t xml:space="preserve"> v </w:t>
                          </w:r>
                          <w:r w:rsidR="003F02BB">
                            <w:rPr>
                              <w:rFonts w:ascii="Calibri" w:hAnsi="Calibri"/>
                              <w:sz w:val="16"/>
                            </w:rPr>
                            <w:t>2019</w:t>
                          </w:r>
                          <w:r w:rsidR="00D65940">
                            <w:rPr>
                              <w:rFonts w:ascii="Calibri" w:hAnsi="Calibri"/>
                              <w:sz w:val="16"/>
                            </w:rPr>
                            <w:t>-</w:t>
                          </w:r>
                          <w:r w:rsidR="003F02BB">
                            <w:rPr>
                              <w:rFonts w:ascii="Calibri" w:hAnsi="Calibri"/>
                              <w:sz w:val="16"/>
                            </w:rPr>
                            <w:t>0</w:t>
                          </w:r>
                          <w:r w:rsidR="00F46F6E">
                            <w:rPr>
                              <w:rFonts w:ascii="Calibri" w:hAnsi="Calibri"/>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B0627" id="_x0000_t202" coordsize="21600,21600" o:spt="202" path="m,l,21600r21600,l21600,xe">
              <v:stroke joinstyle="miter"/>
              <v:path gradientshapeok="t" o:connecttype="rect"/>
            </v:shapetype>
            <v:shape id="Text Box 3" o:spid="_x0000_s1026" type="#_x0000_t202" style="position:absolute;margin-left:355.5pt;margin-top:17.05pt;width:140.5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">
              <v:stroke dashstyle="dash"/>
              <v:textbox>
                <w:txbxContent>
                  <w:p w14:paraId="6C12C5E6" w14:textId="77777777" w:rsidR="00FA6430" w:rsidRDefault="00FA6430">
                    <w:pPr>
                      <w:rPr>
                        <w:rFonts w:ascii="Calibri" w:hAnsi="Calibri"/>
                        <w:sz w:val="16"/>
                        <w:szCs w:val="16"/>
                      </w:rPr>
                    </w:pPr>
                    <w:r w:rsidRPr="00695ABA">
                      <w:rPr>
                        <w:rFonts w:ascii="Calibri" w:hAnsi="Calibri"/>
                        <w:sz w:val="16"/>
                        <w:szCs w:val="16"/>
                      </w:rPr>
                      <w:t>HSPP Use Only:</w:t>
                    </w:r>
                  </w:p>
                  <w:p w14:paraId="273EEACA" w14:textId="20B5DD14" w:rsidR="00FA6430" w:rsidRDefault="00F45226">
                    <w:r>
                      <w:rPr>
                        <w:rFonts w:ascii="Calibri" w:hAnsi="Calibri"/>
                        <w:sz w:val="16"/>
                      </w:rPr>
                      <w:t>B–UM</w:t>
                    </w:r>
                    <w:r w:rsidR="004916F0">
                      <w:rPr>
                        <w:rFonts w:ascii="Calibri" w:hAnsi="Calibri"/>
                        <w:sz w:val="16"/>
                      </w:rPr>
                      <w:t>/UA T503</w:t>
                    </w:r>
                    <w:r w:rsidR="00D65940">
                      <w:rPr>
                        <w:rFonts w:ascii="Calibri" w:hAnsi="Calibri"/>
                        <w:sz w:val="16"/>
                      </w:rPr>
                      <w:t>a</w:t>
                    </w:r>
                    <w:r w:rsidR="00FA6430" w:rsidRPr="00B633A6">
                      <w:rPr>
                        <w:rFonts w:ascii="Calibri" w:hAnsi="Calibri"/>
                        <w:sz w:val="16"/>
                      </w:rPr>
                      <w:t xml:space="preserve"> v </w:t>
                    </w:r>
                    <w:r w:rsidR="003F02BB">
                      <w:rPr>
                        <w:rFonts w:ascii="Calibri" w:hAnsi="Calibri"/>
                        <w:sz w:val="16"/>
                      </w:rPr>
                      <w:t>2019</w:t>
                    </w:r>
                    <w:r w:rsidR="00D65940">
                      <w:rPr>
                        <w:rFonts w:ascii="Calibri" w:hAnsi="Calibri"/>
                        <w:sz w:val="16"/>
                      </w:rPr>
                      <w:t>-</w:t>
                    </w:r>
                    <w:r w:rsidR="003F02BB">
                      <w:rPr>
                        <w:rFonts w:ascii="Calibri" w:hAnsi="Calibri"/>
                        <w:sz w:val="16"/>
                      </w:rPr>
                      <w:t>0</w:t>
                    </w:r>
                    <w:r w:rsidR="00F46F6E">
                      <w:rPr>
                        <w:rFonts w:ascii="Calibri" w:hAnsi="Calibri"/>
                        <w:sz w:val="16"/>
                      </w:rPr>
                      <w:t>1</w:t>
                    </w:r>
                  </w:p>
                </w:txbxContent>
              </v:textbox>
            </v:shape>
          </w:pict>
        </mc:Fallback>
      </mc:AlternateContent>
    </w:r>
    <w:r w:rsidR="00623EB6">
      <w:rPr>
        <w:rFonts w:ascii="Calibri" w:hAnsi="Calibri"/>
        <w:sz w:val="16"/>
        <w:szCs w:val="16"/>
      </w:rPr>
      <w:tab/>
    </w:r>
    <w:r w:rsidR="00623EB6">
      <w:rPr>
        <w:rFonts w:ascii="Calibri" w:hAnsi="Calibri"/>
        <w:sz w:val="16"/>
        <w:szCs w:val="16"/>
      </w:rPr>
      <w:tab/>
    </w:r>
    <w:r w:rsidR="00BD3A35" w:rsidRPr="00B633A6">
      <w:rPr>
        <w:rFonts w:ascii="Calibri" w:hAnsi="Calibri"/>
        <w: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ook w:val="04A0" w:firstRow="1" w:lastRow="0" w:firstColumn="1" w:lastColumn="0" w:noHBand="0" w:noVBand="1"/>
    </w:tblPr>
    <w:tblGrid>
      <w:gridCol w:w="2690"/>
      <w:gridCol w:w="4150"/>
      <w:gridCol w:w="2520"/>
    </w:tblGrid>
    <w:tr w:rsidR="002923EF" w:rsidRPr="008B47E9" w14:paraId="2A66AC2F" w14:textId="77777777" w:rsidTr="005B589D">
      <w:tc>
        <w:tcPr>
          <w:tcW w:w="2690" w:type="dxa"/>
          <w:hideMark/>
        </w:tcPr>
        <w:p w14:paraId="03241ADC" w14:textId="77777777" w:rsidR="002923EF" w:rsidRPr="008B47E9" w:rsidRDefault="002923EF" w:rsidP="002923EF">
          <w:pPr>
            <w:rPr>
              <w:i/>
              <w:sz w:val="17"/>
              <w:szCs w:val="17"/>
            </w:rPr>
          </w:pPr>
          <w:r w:rsidRPr="008B47E9">
            <w:rPr>
              <w:i/>
              <w:sz w:val="17"/>
              <w:szCs w:val="17"/>
            </w:rPr>
            <w:fldChar w:fldCharType="begin"/>
          </w:r>
          <w:r w:rsidRPr="008B47E9">
            <w:rPr>
              <w:i/>
              <w:sz w:val="17"/>
              <w:szCs w:val="17"/>
            </w:rPr>
            <w:instrText xml:space="preserve"> MERGEFIELD  PiFullName  \* MERGEFORMAT </w:instrText>
          </w:r>
          <w:r w:rsidRPr="008B47E9">
            <w:rPr>
              <w:i/>
              <w:sz w:val="17"/>
              <w:szCs w:val="17"/>
            </w:rPr>
            <w:fldChar w:fldCharType="separate"/>
          </w:r>
          <w:r w:rsidRPr="008B47E9">
            <w:rPr>
              <w:i/>
              <w:sz w:val="17"/>
              <w:szCs w:val="17"/>
            </w:rPr>
            <w:t>«PiFullName»</w:t>
          </w:r>
          <w:r w:rsidRPr="008B47E9">
            <w:rPr>
              <w:i/>
              <w:sz w:val="17"/>
              <w:szCs w:val="17"/>
            </w:rPr>
            <w:fldChar w:fldCharType="end"/>
          </w:r>
        </w:p>
      </w:tc>
      <w:tc>
        <w:tcPr>
          <w:tcW w:w="4150" w:type="dxa"/>
          <w:hideMark/>
        </w:tcPr>
        <w:p w14:paraId="1B27220C" w14:textId="77777777" w:rsidR="002923EF" w:rsidRPr="008B47E9" w:rsidRDefault="002923EF" w:rsidP="002923EF">
          <w:pPr>
            <w:jc w:val="center"/>
            <w:rPr>
              <w:i/>
              <w:sz w:val="17"/>
              <w:szCs w:val="17"/>
            </w:rPr>
          </w:pPr>
          <w:r w:rsidRPr="008B47E9">
            <w:rPr>
              <w:i/>
              <w:sz w:val="17"/>
              <w:szCs w:val="17"/>
            </w:rPr>
            <w:t xml:space="preserve">Advarra IRB Approved Version </w:t>
          </w:r>
          <w:r w:rsidRPr="008B47E9">
            <w:rPr>
              <w:i/>
              <w:sz w:val="17"/>
              <w:szCs w:val="17"/>
              <w:highlight w:val="yellow"/>
            </w:rPr>
            <w:t>e.g. 25 Oct 2017</w:t>
          </w:r>
        </w:p>
      </w:tc>
      <w:tc>
        <w:tcPr>
          <w:tcW w:w="2520" w:type="dxa"/>
          <w:hideMark/>
        </w:tcPr>
        <w:p w14:paraId="4751DBB6" w14:textId="77777777" w:rsidR="002923EF" w:rsidRPr="008B47E9" w:rsidRDefault="002923EF" w:rsidP="002923EF">
          <w:pPr>
            <w:jc w:val="right"/>
            <w:rPr>
              <w:i/>
              <w:sz w:val="17"/>
              <w:szCs w:val="17"/>
            </w:rPr>
          </w:pPr>
          <w:r w:rsidRPr="008B47E9">
            <w:rPr>
              <w:i/>
              <w:sz w:val="17"/>
              <w:szCs w:val="17"/>
            </w:rPr>
            <w:t xml:space="preserve">Revised </w:t>
          </w:r>
          <w:r w:rsidRPr="008B47E9">
            <w:rPr>
              <w:i/>
              <w:sz w:val="17"/>
              <w:szCs w:val="17"/>
            </w:rPr>
            <w:fldChar w:fldCharType="begin"/>
          </w:r>
          <w:r w:rsidRPr="008B47E9">
            <w:rPr>
              <w:i/>
              <w:sz w:val="17"/>
              <w:szCs w:val="17"/>
            </w:rPr>
            <w:instrText xml:space="preserve"> MERGEFIELD  PIApprovalDate  \* MERGEFORMAT </w:instrText>
          </w:r>
          <w:r w:rsidRPr="008B47E9">
            <w:rPr>
              <w:i/>
              <w:sz w:val="17"/>
              <w:szCs w:val="17"/>
            </w:rPr>
            <w:fldChar w:fldCharType="separate"/>
          </w:r>
          <w:r w:rsidRPr="008B47E9">
            <w:rPr>
              <w:i/>
              <w:noProof/>
              <w:sz w:val="17"/>
              <w:szCs w:val="17"/>
            </w:rPr>
            <w:t>«PIApprovalDate»</w:t>
          </w:r>
          <w:r w:rsidRPr="008B47E9">
            <w:rPr>
              <w:i/>
              <w:noProof/>
              <w:sz w:val="17"/>
              <w:szCs w:val="17"/>
            </w:rPr>
            <w:fldChar w:fldCharType="end"/>
          </w:r>
        </w:p>
      </w:tc>
    </w:tr>
  </w:tbl>
  <w:p w14:paraId="068123D8" w14:textId="2B2B9781" w:rsidR="00BD3A35" w:rsidRPr="008104B6" w:rsidRDefault="002923EF" w:rsidP="00654F3F">
    <w:pPr>
      <w:pStyle w:val="Footer"/>
      <w:jc w:val="right"/>
    </w:pPr>
    <w:r>
      <w:rPr>
        <w:rFonts w:ascii="Calibri" w:hAnsi="Calibri"/>
        <w:noProof/>
        <w:sz w:val="16"/>
        <w:szCs w:val="16"/>
      </w:rPr>
      <mc:AlternateContent>
        <mc:Choice Requires="wps">
          <w:drawing>
            <wp:anchor distT="0" distB="0" distL="114300" distR="114300" simplePos="0" relativeHeight="251660800" behindDoc="0" locked="0" layoutInCell="1" allowOverlap="1" wp14:anchorId="3E8D7D76" wp14:editId="2AB21836">
              <wp:simplePos x="0" y="0"/>
              <wp:positionH relativeFrom="column">
                <wp:posOffset>4511615</wp:posOffset>
              </wp:positionH>
              <wp:positionV relativeFrom="paragraph">
                <wp:posOffset>157827</wp:posOffset>
              </wp:positionV>
              <wp:extent cx="1785619" cy="353683"/>
              <wp:effectExtent l="0" t="0" r="24765" b="279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19" cy="353683"/>
                      </a:xfrm>
                      <a:prstGeom prst="rect">
                        <a:avLst/>
                      </a:prstGeom>
                      <a:solidFill>
                        <a:srgbClr val="FFFFFF"/>
                      </a:solidFill>
                      <a:ln w="9525">
                        <a:solidFill>
                          <a:srgbClr val="000000"/>
                        </a:solidFill>
                        <a:prstDash val="dash"/>
                        <a:miter lim="800000"/>
                        <a:headEnd/>
                        <a:tailEnd/>
                      </a:ln>
                    </wps:spPr>
                    <wps:txbx>
                      <w:txbxContent>
                        <w:p w14:paraId="02521877" w14:textId="77777777" w:rsidR="00505647" w:rsidRDefault="00505647" w:rsidP="00505647">
                          <w:pPr>
                            <w:rPr>
                              <w:rFonts w:ascii="Calibri" w:hAnsi="Calibri"/>
                              <w:sz w:val="16"/>
                              <w:szCs w:val="16"/>
                            </w:rPr>
                          </w:pPr>
                          <w:r w:rsidRPr="00695ABA">
                            <w:rPr>
                              <w:rFonts w:ascii="Calibri" w:hAnsi="Calibri"/>
                              <w:sz w:val="16"/>
                              <w:szCs w:val="16"/>
                            </w:rPr>
                            <w:t>HSPP Use Only:</w:t>
                          </w:r>
                        </w:p>
                        <w:p w14:paraId="228151B8" w14:textId="792A7284" w:rsidR="00505647" w:rsidRDefault="00505647" w:rsidP="00505647">
                          <w:r>
                            <w:rPr>
                              <w:rFonts w:ascii="Calibri" w:hAnsi="Calibri"/>
                              <w:sz w:val="16"/>
                            </w:rPr>
                            <w:t>B–UM/UA T503a</w:t>
                          </w:r>
                          <w:r w:rsidRPr="00B633A6">
                            <w:rPr>
                              <w:rFonts w:ascii="Calibri" w:hAnsi="Calibri"/>
                              <w:sz w:val="16"/>
                            </w:rPr>
                            <w:t xml:space="preserve"> v </w:t>
                          </w:r>
                          <w:r>
                            <w:rPr>
                              <w:rFonts w:ascii="Calibri" w:hAnsi="Calibri"/>
                              <w:sz w:val="16"/>
                            </w:rPr>
                            <w:t>2019-01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D7D76" id="_x0000_t202" coordsize="21600,21600" o:spt="202" path="m,l,21600r21600,l21600,xe">
              <v:stroke joinstyle="miter"/>
              <v:path gradientshapeok="t" o:connecttype="rect"/>
            </v:shapetype>
            <v:shape id="_x0000_s1027" type="#_x0000_t202" style="position:absolute;left:0;text-align:left;margin-left:355.25pt;margin-top:12.45pt;width:140.6pt;height:27.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">
              <v:stroke dashstyle="dash"/>
              <v:textbox>
                <w:txbxContent>
                  <w:p w14:paraId="02521877" w14:textId="77777777" w:rsidR="00505647" w:rsidRDefault="00505647" w:rsidP="00505647">
                    <w:pPr>
                      <w:rPr>
                        <w:rFonts w:ascii="Calibri" w:hAnsi="Calibri"/>
                        <w:sz w:val="16"/>
                        <w:szCs w:val="16"/>
                      </w:rPr>
                    </w:pPr>
                    <w:r w:rsidRPr="00695ABA">
                      <w:rPr>
                        <w:rFonts w:ascii="Calibri" w:hAnsi="Calibri"/>
                        <w:sz w:val="16"/>
                        <w:szCs w:val="16"/>
                      </w:rPr>
                      <w:t>HSPP Use Only:</w:t>
                    </w:r>
                  </w:p>
                  <w:p w14:paraId="228151B8" w14:textId="792A7284" w:rsidR="00505647" w:rsidRDefault="00505647" w:rsidP="00505647">
                    <w:r>
                      <w:rPr>
                        <w:rFonts w:ascii="Calibri" w:hAnsi="Calibri"/>
                        <w:sz w:val="16"/>
                      </w:rPr>
                      <w:t>B–UM/UA T503a</w:t>
                    </w:r>
                    <w:r w:rsidRPr="00B633A6">
                      <w:rPr>
                        <w:rFonts w:ascii="Calibri" w:hAnsi="Calibri"/>
                        <w:sz w:val="16"/>
                      </w:rPr>
                      <w:t xml:space="preserve"> v </w:t>
                    </w:r>
                    <w:r>
                      <w:rPr>
                        <w:rFonts w:ascii="Calibri" w:hAnsi="Calibri"/>
                        <w:sz w:val="16"/>
                      </w:rPr>
                      <w:t>2019-01</w:t>
                    </w:r>
                  </w:p>
                </w:txbxContent>
              </v:textbox>
            </v:shape>
          </w:pict>
        </mc:Fallback>
      </mc:AlternateContent>
    </w:r>
    <w:r>
      <w:rPr>
        <w:rFonts w:ascii="Calibri" w:hAnsi="Calibri"/>
        <w:noProof/>
        <w:sz w:val="24"/>
        <w:szCs w:val="24"/>
      </w:rPr>
      <w:drawing>
        <wp:anchor distT="0" distB="0" distL="114300" distR="114300" simplePos="0" relativeHeight="251662848" behindDoc="0" locked="0" layoutInCell="1" allowOverlap="1" wp14:anchorId="3234FA75" wp14:editId="7EC509D4">
          <wp:simplePos x="0" y="0"/>
          <wp:positionH relativeFrom="column">
            <wp:posOffset>-154185</wp:posOffset>
          </wp:positionH>
          <wp:positionV relativeFrom="paragraph">
            <wp:posOffset>164333</wp:posOffset>
          </wp:positionV>
          <wp:extent cx="1908672" cy="6858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672" cy="685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1B1A0" w14:textId="77777777" w:rsidR="002A6A62" w:rsidRDefault="002A6A62">
      <w:r>
        <w:separator/>
      </w:r>
    </w:p>
  </w:footnote>
  <w:footnote w:type="continuationSeparator" w:id="0">
    <w:p w14:paraId="55F36D55" w14:textId="77777777" w:rsidR="002A6A62" w:rsidRDefault="002A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4A5B0" w14:textId="4D190D73" w:rsidR="002923EF" w:rsidRDefault="00452E2E" w:rsidP="004272E7">
    <w:pPr>
      <w:pStyle w:val="Footer"/>
      <w:tabs>
        <w:tab w:val="clear" w:pos="8640"/>
        <w:tab w:val="right" w:pos="9090"/>
      </w:tabs>
      <w:jc w:val="right"/>
      <w:rPr>
        <w:rFonts w:ascii="Calibri" w:hAnsi="Calibri"/>
        <w:b/>
      </w:rPr>
    </w:pPr>
    <w:r>
      <w:rPr>
        <w:noProof/>
      </w:rPr>
      <w:drawing>
        <wp:anchor distT="0" distB="0" distL="114300" distR="114300" simplePos="0" relativeHeight="251658752" behindDoc="0" locked="0" layoutInCell="1" allowOverlap="1" wp14:anchorId="470C782C" wp14:editId="654A541C">
          <wp:simplePos x="0" y="0"/>
          <wp:positionH relativeFrom="column">
            <wp:posOffset>42545</wp:posOffset>
          </wp:positionH>
          <wp:positionV relativeFrom="paragraph">
            <wp:posOffset>-274320</wp:posOffset>
          </wp:positionV>
          <wp:extent cx="1252855" cy="597535"/>
          <wp:effectExtent l="0" t="0" r="0" b="0"/>
          <wp:wrapNone/>
          <wp:docPr id="50" name="Picture 50" descr="Banner-UA Medicine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UA Medicine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rPr>
      <w:t>Advarra</w:t>
    </w:r>
    <w:r w:rsidR="00C75812">
      <w:rPr>
        <w:rFonts w:ascii="Calibri" w:hAnsi="Calibri"/>
        <w:b/>
      </w:rPr>
      <w:t xml:space="preserve"> </w:t>
    </w:r>
    <w:r w:rsidR="00DD1AA2" w:rsidRPr="00623EB6">
      <w:rPr>
        <w:rFonts w:ascii="Calibri" w:hAnsi="Calibri"/>
        <w:b/>
      </w:rPr>
      <w:t>Consent</w:t>
    </w:r>
    <w:r w:rsidR="00C75812">
      <w:rPr>
        <w:rFonts w:ascii="Calibri" w:hAnsi="Calibri"/>
        <w:b/>
      </w:rPr>
      <w:t xml:space="preserve"> </w:t>
    </w:r>
    <w:r w:rsidR="00DD1AA2" w:rsidRPr="00623EB6">
      <w:rPr>
        <w:rFonts w:ascii="Calibri" w:hAnsi="Calibri"/>
        <w:b/>
      </w:rPr>
      <w:t xml:space="preserve">Version: </w:t>
    </w:r>
    <w:r w:rsidR="0095042A">
      <w:rPr>
        <w:rFonts w:ascii="Calibri" w:hAnsi="Calibri"/>
        <w:b/>
        <w:color w:val="FF0000"/>
      </w:rPr>
      <w:t>01</w:t>
    </w:r>
    <w:r>
      <w:rPr>
        <w:rFonts w:ascii="Calibri" w:hAnsi="Calibri"/>
        <w:b/>
        <w:color w:val="FF0000"/>
      </w:rPr>
      <w:t>/</w:t>
    </w:r>
    <w:r w:rsidR="00654F3F">
      <w:rPr>
        <w:rFonts w:ascii="Calibri" w:hAnsi="Calibri"/>
        <w:b/>
        <w:color w:val="FF0000"/>
      </w:rPr>
      <w:t>15</w:t>
    </w:r>
    <w:r>
      <w:rPr>
        <w:rFonts w:ascii="Calibri" w:hAnsi="Calibri"/>
        <w:b/>
        <w:color w:val="FF0000"/>
      </w:rPr>
      <w:t>/201</w:t>
    </w:r>
    <w:permStart w:id="559168646" w:edGrp="everyone"/>
    <w:permEnd w:id="559168646"/>
    <w:r w:rsidR="004272E7">
      <w:rPr>
        <w:rFonts w:ascii="Calibri" w:hAnsi="Calibri"/>
        <w:b/>
      </w:rPr>
      <w:t>9</w:t>
    </w:r>
  </w:p>
  <w:p w14:paraId="7A04B422" w14:textId="28BD0DA7" w:rsidR="002923EF" w:rsidRDefault="00654F3F" w:rsidP="00654F3F">
    <w:pPr>
      <w:pStyle w:val="Header"/>
      <w:tabs>
        <w:tab w:val="left" w:pos="6615"/>
      </w:tabs>
      <w:rPr>
        <w:rFonts w:ascii="Calibri" w:hAnsi="Calibri"/>
        <w:b/>
      </w:rPr>
    </w:pPr>
    <w:r>
      <w:rPr>
        <w:rFonts w:ascii="Calibri" w:hAnsi="Calibri"/>
        <w:b/>
      </w:rPr>
      <w:tab/>
    </w:r>
    <w:r>
      <w:rPr>
        <w:rFonts w:ascii="Calibri" w:hAnsi="Calibri"/>
        <w:b/>
      </w:rPr>
      <w:tab/>
    </w:r>
    <w:r>
      <w:rPr>
        <w:rFonts w:ascii="Calibri" w:hAnsi="Calibri"/>
        <w:b/>
      </w:rPr>
      <w:tab/>
    </w:r>
  </w:p>
  <w:tbl>
    <w:tblPr>
      <w:tblW w:w="9450" w:type="dxa"/>
      <w:tblLook w:val="01E0" w:firstRow="1" w:lastRow="1" w:firstColumn="1" w:lastColumn="1" w:noHBand="0" w:noVBand="0"/>
    </w:tblPr>
    <w:tblGrid>
      <w:gridCol w:w="7547"/>
      <w:gridCol w:w="1903"/>
    </w:tblGrid>
    <w:tr w:rsidR="002923EF" w:rsidRPr="008B47E9" w14:paraId="56F6D30D" w14:textId="77777777" w:rsidTr="005B589D">
      <w:tc>
        <w:tcPr>
          <w:tcW w:w="7547" w:type="dxa"/>
          <w:vAlign w:val="center"/>
        </w:tcPr>
        <w:p w14:paraId="09F565A4" w14:textId="3652CA84" w:rsidR="002923EF" w:rsidRPr="008B47E9" w:rsidRDefault="002923EF" w:rsidP="002923EF">
          <w:pPr>
            <w:pStyle w:val="Header"/>
            <w:rPr>
              <w:sz w:val="17"/>
              <w:szCs w:val="17"/>
            </w:rPr>
          </w:pPr>
          <w:r w:rsidRPr="008B47E9">
            <w:rPr>
              <w:i/>
              <w:iCs/>
              <w:sz w:val="17"/>
              <w:szCs w:val="17"/>
              <w:highlight w:val="yellow"/>
            </w:rPr>
            <w:t>Sponsor Name</w:t>
          </w:r>
          <w:r w:rsidRPr="008B47E9">
            <w:rPr>
              <w:i/>
              <w:iCs/>
              <w:sz w:val="17"/>
              <w:szCs w:val="17"/>
            </w:rPr>
            <w:t xml:space="preserve"> / Protocol Number </w:t>
          </w:r>
          <w:r w:rsidRPr="008B47E9">
            <w:rPr>
              <w:i/>
              <w:iCs/>
              <w:sz w:val="17"/>
              <w:szCs w:val="17"/>
              <w:highlight w:val="yellow"/>
            </w:rPr>
            <w:t>Sponsor Protocol Number</w:t>
          </w:r>
          <w:r w:rsidRPr="008B47E9">
            <w:rPr>
              <w:i/>
              <w:iCs/>
              <w:sz w:val="17"/>
              <w:szCs w:val="17"/>
            </w:rPr>
            <w:t xml:space="preserve"> </w:t>
          </w:r>
        </w:p>
      </w:tc>
      <w:tc>
        <w:tcPr>
          <w:tcW w:w="1903" w:type="dxa"/>
          <w:vAlign w:val="center"/>
        </w:tcPr>
        <w:p w14:paraId="2648EE9D" w14:textId="77777777" w:rsidR="002923EF" w:rsidRPr="008B47E9" w:rsidRDefault="002923EF" w:rsidP="002923EF">
          <w:pPr>
            <w:pStyle w:val="Footer"/>
            <w:jc w:val="right"/>
            <w:rPr>
              <w:sz w:val="17"/>
              <w:szCs w:val="17"/>
            </w:rPr>
          </w:pPr>
          <w:r w:rsidRPr="008B47E9">
            <w:rPr>
              <w:i/>
              <w:iCs/>
              <w:sz w:val="17"/>
              <w:szCs w:val="17"/>
            </w:rPr>
            <w:t xml:space="preserve">Page </w:t>
          </w:r>
          <w:r w:rsidRPr="008B47E9">
            <w:rPr>
              <w:i/>
              <w:iCs/>
              <w:sz w:val="17"/>
              <w:szCs w:val="17"/>
            </w:rPr>
            <w:fldChar w:fldCharType="begin"/>
          </w:r>
          <w:r w:rsidRPr="008B47E9">
            <w:rPr>
              <w:i/>
              <w:sz w:val="17"/>
              <w:szCs w:val="17"/>
            </w:rPr>
            <w:instrText xml:space="preserve"> PAGE </w:instrText>
          </w:r>
          <w:r w:rsidRPr="008B47E9">
            <w:rPr>
              <w:i/>
              <w:sz w:val="17"/>
              <w:szCs w:val="17"/>
            </w:rPr>
            <w:fldChar w:fldCharType="separate"/>
          </w:r>
          <w:r>
            <w:rPr>
              <w:i/>
              <w:noProof/>
              <w:sz w:val="17"/>
              <w:szCs w:val="17"/>
            </w:rPr>
            <w:t>8</w:t>
          </w:r>
          <w:r w:rsidRPr="008B47E9">
            <w:rPr>
              <w:i/>
              <w:iCs/>
              <w:sz w:val="17"/>
              <w:szCs w:val="17"/>
            </w:rPr>
            <w:fldChar w:fldCharType="end"/>
          </w:r>
          <w:r w:rsidRPr="008B47E9">
            <w:rPr>
              <w:i/>
              <w:iCs/>
              <w:sz w:val="17"/>
              <w:szCs w:val="17"/>
            </w:rPr>
            <w:t xml:space="preserve"> of </w:t>
          </w:r>
          <w:r w:rsidRPr="008B47E9">
            <w:rPr>
              <w:i/>
              <w:iCs/>
              <w:sz w:val="17"/>
              <w:szCs w:val="17"/>
            </w:rPr>
            <w:fldChar w:fldCharType="begin"/>
          </w:r>
          <w:r w:rsidRPr="008B47E9">
            <w:rPr>
              <w:i/>
              <w:sz w:val="17"/>
              <w:szCs w:val="17"/>
            </w:rPr>
            <w:instrText xml:space="preserve"> NUMPAGES </w:instrText>
          </w:r>
          <w:r w:rsidRPr="008B47E9">
            <w:rPr>
              <w:i/>
              <w:sz w:val="17"/>
              <w:szCs w:val="17"/>
            </w:rPr>
            <w:fldChar w:fldCharType="separate"/>
          </w:r>
          <w:r>
            <w:rPr>
              <w:i/>
              <w:noProof/>
              <w:sz w:val="17"/>
              <w:szCs w:val="17"/>
            </w:rPr>
            <w:t>15</w:t>
          </w:r>
          <w:r w:rsidRPr="008B47E9">
            <w:rPr>
              <w:i/>
              <w:iCs/>
              <w:sz w:val="17"/>
              <w:szCs w:val="17"/>
            </w:rPr>
            <w:fldChar w:fldCharType="end"/>
          </w:r>
          <w:r w:rsidRPr="008B47E9">
            <w:rPr>
              <w:i/>
              <w:iCs/>
              <w:sz w:val="17"/>
              <w:szCs w:val="17"/>
            </w:rPr>
            <w:t xml:space="preserve">  </w:t>
          </w:r>
        </w:p>
      </w:tc>
    </w:tr>
  </w:tbl>
  <w:p w14:paraId="761E6B33" w14:textId="43C51007" w:rsidR="00B7774B" w:rsidRDefault="00DD1AA2" w:rsidP="00654F3F">
    <w:pPr>
      <w:pStyle w:val="Header"/>
    </w:pPr>
    <w:r w:rsidRPr="00B633A6">
      <w:rPr>
        <w:rFonts w:ascii="Calibri" w:hAnsi="Calibri"/>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C09F" w14:textId="252C332D" w:rsidR="00CA5517" w:rsidRDefault="00CA5517" w:rsidP="00B7774B">
    <w:pPr>
      <w:pStyle w:val="Header"/>
    </w:pPr>
    <w:r>
      <w:rPr>
        <w:noProof/>
      </w:rPr>
      <w:drawing>
        <wp:anchor distT="0" distB="0" distL="114300" distR="114300" simplePos="0" relativeHeight="251664896" behindDoc="0" locked="0" layoutInCell="1" allowOverlap="1" wp14:anchorId="4C4E49BE" wp14:editId="37AF2E67">
          <wp:simplePos x="0" y="0"/>
          <wp:positionH relativeFrom="margin">
            <wp:align>left</wp:align>
          </wp:positionH>
          <wp:positionV relativeFrom="paragraph">
            <wp:posOffset>97419</wp:posOffset>
          </wp:positionV>
          <wp:extent cx="1252855" cy="597535"/>
          <wp:effectExtent l="0" t="0" r="4445" b="0"/>
          <wp:wrapNone/>
          <wp:docPr id="51" name="Picture 51" descr="Banner-UA Medicine 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UA Medicine 2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B63ED" w14:textId="4539BD4C" w:rsidR="00CA5517" w:rsidRDefault="00CA5517" w:rsidP="00B7774B">
    <w:pPr>
      <w:pStyle w:val="Header"/>
    </w:pPr>
  </w:p>
  <w:p w14:paraId="17F30FA7" w14:textId="77777777" w:rsidR="00CA5517" w:rsidRDefault="00CA5517" w:rsidP="00B7774B">
    <w:pPr>
      <w:pStyle w:val="Header"/>
    </w:pPr>
  </w:p>
  <w:p w14:paraId="01A31DBF" w14:textId="77777777" w:rsidR="00CA5517" w:rsidRDefault="00CA5517" w:rsidP="00B7774B">
    <w:pPr>
      <w:pStyle w:val="Header"/>
    </w:pPr>
  </w:p>
  <w:p w14:paraId="2DC3CAE5" w14:textId="180FC931" w:rsidR="00CA5517" w:rsidRDefault="00CA5517" w:rsidP="00B7774B">
    <w:pPr>
      <w:pStyle w:val="Header"/>
    </w:pPr>
  </w:p>
  <w:p w14:paraId="30A62E79" w14:textId="77777777" w:rsidR="002923EF" w:rsidRDefault="002923EF" w:rsidP="00B7774B">
    <w:pPr>
      <w:pStyle w:val="Header"/>
    </w:pPr>
  </w:p>
  <w:tbl>
    <w:tblPr>
      <w:tblW w:w="9450" w:type="dxa"/>
      <w:tblLook w:val="01E0" w:firstRow="1" w:lastRow="1" w:firstColumn="1" w:lastColumn="1" w:noHBand="0" w:noVBand="0"/>
    </w:tblPr>
    <w:tblGrid>
      <w:gridCol w:w="7547"/>
      <w:gridCol w:w="1903"/>
    </w:tblGrid>
    <w:tr w:rsidR="002923EF" w:rsidRPr="008B47E9" w14:paraId="75D14890" w14:textId="77777777" w:rsidTr="005B589D">
      <w:tc>
        <w:tcPr>
          <w:tcW w:w="7547" w:type="dxa"/>
          <w:vAlign w:val="center"/>
        </w:tcPr>
        <w:p w14:paraId="4EBCF6BD" w14:textId="6044CE2B" w:rsidR="002923EF" w:rsidRPr="008B47E9" w:rsidRDefault="002923EF" w:rsidP="002923EF">
          <w:pPr>
            <w:pStyle w:val="Header"/>
            <w:rPr>
              <w:sz w:val="17"/>
              <w:szCs w:val="17"/>
            </w:rPr>
          </w:pPr>
          <w:r w:rsidRPr="008B47E9">
            <w:rPr>
              <w:i/>
              <w:iCs/>
              <w:sz w:val="17"/>
              <w:szCs w:val="17"/>
              <w:highlight w:val="yellow"/>
            </w:rPr>
            <w:t>Sponsor Name</w:t>
          </w:r>
          <w:r w:rsidRPr="008B47E9">
            <w:rPr>
              <w:i/>
              <w:iCs/>
              <w:sz w:val="17"/>
              <w:szCs w:val="17"/>
            </w:rPr>
            <w:t xml:space="preserve"> / Protocol Number </w:t>
          </w:r>
          <w:r w:rsidRPr="008B47E9">
            <w:rPr>
              <w:i/>
              <w:iCs/>
              <w:sz w:val="17"/>
              <w:szCs w:val="17"/>
              <w:highlight w:val="yellow"/>
            </w:rPr>
            <w:t>Sponsor Protocol Number</w:t>
          </w:r>
          <w:r w:rsidRPr="008B47E9">
            <w:rPr>
              <w:i/>
              <w:iCs/>
              <w:sz w:val="17"/>
              <w:szCs w:val="17"/>
            </w:rPr>
            <w:t xml:space="preserve"> </w:t>
          </w:r>
        </w:p>
      </w:tc>
      <w:tc>
        <w:tcPr>
          <w:tcW w:w="1903" w:type="dxa"/>
          <w:vAlign w:val="center"/>
        </w:tcPr>
        <w:p w14:paraId="42529956" w14:textId="77777777" w:rsidR="002923EF" w:rsidRPr="008B47E9" w:rsidRDefault="002923EF" w:rsidP="002923EF">
          <w:pPr>
            <w:pStyle w:val="Footer"/>
            <w:jc w:val="right"/>
            <w:rPr>
              <w:sz w:val="17"/>
              <w:szCs w:val="17"/>
            </w:rPr>
          </w:pPr>
          <w:r w:rsidRPr="008B47E9">
            <w:rPr>
              <w:i/>
              <w:iCs/>
              <w:sz w:val="17"/>
              <w:szCs w:val="17"/>
            </w:rPr>
            <w:t xml:space="preserve">Page </w:t>
          </w:r>
          <w:r w:rsidRPr="008B47E9">
            <w:rPr>
              <w:i/>
              <w:iCs/>
              <w:sz w:val="17"/>
              <w:szCs w:val="17"/>
            </w:rPr>
            <w:fldChar w:fldCharType="begin"/>
          </w:r>
          <w:r w:rsidRPr="008B47E9">
            <w:rPr>
              <w:i/>
              <w:sz w:val="17"/>
              <w:szCs w:val="17"/>
            </w:rPr>
            <w:instrText xml:space="preserve"> PAGE </w:instrText>
          </w:r>
          <w:r w:rsidRPr="008B47E9">
            <w:rPr>
              <w:i/>
              <w:sz w:val="17"/>
              <w:szCs w:val="17"/>
            </w:rPr>
            <w:fldChar w:fldCharType="separate"/>
          </w:r>
          <w:r>
            <w:rPr>
              <w:i/>
              <w:noProof/>
              <w:sz w:val="17"/>
              <w:szCs w:val="17"/>
            </w:rPr>
            <w:t>8</w:t>
          </w:r>
          <w:r w:rsidRPr="008B47E9">
            <w:rPr>
              <w:i/>
              <w:iCs/>
              <w:sz w:val="17"/>
              <w:szCs w:val="17"/>
            </w:rPr>
            <w:fldChar w:fldCharType="end"/>
          </w:r>
          <w:r w:rsidRPr="008B47E9">
            <w:rPr>
              <w:i/>
              <w:iCs/>
              <w:sz w:val="17"/>
              <w:szCs w:val="17"/>
            </w:rPr>
            <w:t xml:space="preserve"> of </w:t>
          </w:r>
          <w:r w:rsidRPr="008B47E9">
            <w:rPr>
              <w:i/>
              <w:iCs/>
              <w:sz w:val="17"/>
              <w:szCs w:val="17"/>
            </w:rPr>
            <w:fldChar w:fldCharType="begin"/>
          </w:r>
          <w:r w:rsidRPr="008B47E9">
            <w:rPr>
              <w:i/>
              <w:sz w:val="17"/>
              <w:szCs w:val="17"/>
            </w:rPr>
            <w:instrText xml:space="preserve"> NUMPAGES </w:instrText>
          </w:r>
          <w:r w:rsidRPr="008B47E9">
            <w:rPr>
              <w:i/>
              <w:sz w:val="17"/>
              <w:szCs w:val="17"/>
            </w:rPr>
            <w:fldChar w:fldCharType="separate"/>
          </w:r>
          <w:r>
            <w:rPr>
              <w:i/>
              <w:noProof/>
              <w:sz w:val="17"/>
              <w:szCs w:val="17"/>
            </w:rPr>
            <w:t>15</w:t>
          </w:r>
          <w:r w:rsidRPr="008B47E9">
            <w:rPr>
              <w:i/>
              <w:iCs/>
              <w:sz w:val="17"/>
              <w:szCs w:val="17"/>
            </w:rPr>
            <w:fldChar w:fldCharType="end"/>
          </w:r>
          <w:r w:rsidRPr="008B47E9">
            <w:rPr>
              <w:i/>
              <w:iCs/>
              <w:sz w:val="17"/>
              <w:szCs w:val="17"/>
            </w:rPr>
            <w:t xml:space="preserve">  </w:t>
          </w:r>
        </w:p>
      </w:tc>
    </w:tr>
  </w:tbl>
  <w:p w14:paraId="3616589F" w14:textId="77777777" w:rsidR="00CA5517" w:rsidRDefault="00CA5517" w:rsidP="00B7774B">
    <w:pPr>
      <w:pStyle w:val="Header"/>
    </w:pPr>
  </w:p>
  <w:p w14:paraId="3A8ECFA9" w14:textId="19D69656" w:rsidR="00623EB6" w:rsidRPr="00B7774B" w:rsidRDefault="00623EB6" w:rsidP="00B77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B27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777E96"/>
    <w:multiLevelType w:val="multilevel"/>
    <w:tmpl w:val="06C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067FB"/>
    <w:multiLevelType w:val="hybridMultilevel"/>
    <w:tmpl w:val="88ACB446"/>
    <w:lvl w:ilvl="0" w:tplc="55A405D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C5D2B"/>
    <w:multiLevelType w:val="hybridMultilevel"/>
    <w:tmpl w:val="D1AC381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F6AA0"/>
    <w:multiLevelType w:val="hybridMultilevel"/>
    <w:tmpl w:val="7DA813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2F37AA"/>
    <w:multiLevelType w:val="hybridMultilevel"/>
    <w:tmpl w:val="32708024"/>
    <w:lvl w:ilvl="0" w:tplc="CAE2F5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A606AD"/>
    <w:multiLevelType w:val="hybridMultilevel"/>
    <w:tmpl w:val="B42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753F39"/>
    <w:multiLevelType w:val="multilevel"/>
    <w:tmpl w:val="6F6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507AA9"/>
    <w:multiLevelType w:val="hybridMultilevel"/>
    <w:tmpl w:val="D8F81A5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19A105C"/>
    <w:multiLevelType w:val="hybridMultilevel"/>
    <w:tmpl w:val="1B920B16"/>
    <w:lvl w:ilvl="0" w:tplc="82F0BA52">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492BB1"/>
    <w:multiLevelType w:val="hybridMultilevel"/>
    <w:tmpl w:val="A838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C24AE"/>
    <w:multiLevelType w:val="hybridMultilevel"/>
    <w:tmpl w:val="DE3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627ED"/>
    <w:multiLevelType w:val="hybridMultilevel"/>
    <w:tmpl w:val="B5C6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26121D"/>
    <w:multiLevelType w:val="hybridMultilevel"/>
    <w:tmpl w:val="0D4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C7560"/>
    <w:multiLevelType w:val="hybridMultilevel"/>
    <w:tmpl w:val="7BB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C264DF"/>
    <w:multiLevelType w:val="hybridMultilevel"/>
    <w:tmpl w:val="174C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427D85"/>
    <w:multiLevelType w:val="hybridMultilevel"/>
    <w:tmpl w:val="3DD4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9B4FDC"/>
    <w:multiLevelType w:val="hybridMultilevel"/>
    <w:tmpl w:val="91223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6A58ED"/>
    <w:multiLevelType w:val="hybridMultilevel"/>
    <w:tmpl w:val="D1CE7396"/>
    <w:lvl w:ilvl="0" w:tplc="C2002036">
      <w:start w:val="1"/>
      <w:numFmt w:val="bullet"/>
      <w:lvlText w:val=""/>
      <w:lvlJc w:val="left"/>
      <w:pPr>
        <w:tabs>
          <w:tab w:val="num" w:pos="360"/>
        </w:tabs>
        <w:ind w:left="360" w:hanging="360"/>
      </w:pPr>
      <w:rPr>
        <w:rFonts w:ascii="Symbol" w:hAnsi="Symbol" w:hint="default"/>
        <w:sz w:val="24"/>
        <w:szCs w:val="24"/>
      </w:rPr>
    </w:lvl>
    <w:lvl w:ilvl="1" w:tplc="B9EADDD0">
      <w:start w:val="1"/>
      <w:numFmt w:val="bullet"/>
      <w:lvlText w:val=""/>
      <w:lvlJc w:val="left"/>
      <w:pPr>
        <w:tabs>
          <w:tab w:val="num" w:pos="1440"/>
        </w:tabs>
        <w:ind w:left="1440" w:hanging="360"/>
      </w:pPr>
      <w:rPr>
        <w:rFonts w:ascii="Symbol" w:hAnsi="Symbo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A136197"/>
    <w:multiLevelType w:val="hybridMultilevel"/>
    <w:tmpl w:val="48AC7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FF69A6"/>
    <w:multiLevelType w:val="hybridMultilevel"/>
    <w:tmpl w:val="A0323CDE"/>
    <w:lvl w:ilvl="0" w:tplc="2B1C285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924B0B"/>
    <w:multiLevelType w:val="hybridMultilevel"/>
    <w:tmpl w:val="338600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63B8465A"/>
    <w:multiLevelType w:val="hybridMultilevel"/>
    <w:tmpl w:val="E3D62978"/>
    <w:lvl w:ilvl="0" w:tplc="3E42FD30">
      <w:start w:val="1"/>
      <w:numFmt w:val="bullet"/>
      <w:lvlText w:val=""/>
      <w:lvlJc w:val="left"/>
      <w:pPr>
        <w:ind w:left="900" w:hanging="360"/>
      </w:pPr>
      <w:rPr>
        <w:rFonts w:ascii="Symbol" w:hAnsi="Symbol" w:hint="default"/>
        <w:color w:val="C0000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831696F"/>
    <w:multiLevelType w:val="hybridMultilevel"/>
    <w:tmpl w:val="0F220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1E5472"/>
    <w:multiLevelType w:val="hybridMultilevel"/>
    <w:tmpl w:val="9D0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4E69C7"/>
    <w:multiLevelType w:val="hybridMultilevel"/>
    <w:tmpl w:val="B5C6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57EF8"/>
    <w:multiLevelType w:val="hybridMultilevel"/>
    <w:tmpl w:val="A02A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3"/>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1"/>
  </w:num>
  <w:num w:numId="7">
    <w:abstractNumId w:val="3"/>
  </w:num>
  <w:num w:numId="8">
    <w:abstractNumId w:val="1"/>
  </w:num>
  <w:num w:numId="9">
    <w:abstractNumId w:val="12"/>
  </w:num>
  <w:num w:numId="10">
    <w:abstractNumId w:val="14"/>
  </w:num>
  <w:num w:numId="11">
    <w:abstractNumId w:val="27"/>
  </w:num>
  <w:num w:numId="12">
    <w:abstractNumId w:val="26"/>
  </w:num>
  <w:num w:numId="13">
    <w:abstractNumId w:val="22"/>
  </w:num>
  <w:num w:numId="14">
    <w:abstractNumId w:val="18"/>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0"/>
  </w:num>
  <w:num w:numId="19">
    <w:abstractNumId w:val="2"/>
  </w:num>
  <w:num w:numId="20">
    <w:abstractNumId w:val="6"/>
  </w:num>
  <w:num w:numId="21">
    <w:abstractNumId w:val="25"/>
  </w:num>
  <w:num w:numId="22">
    <w:abstractNumId w:val="15"/>
  </w:num>
  <w:num w:numId="23">
    <w:abstractNumId w:val="5"/>
  </w:num>
  <w:num w:numId="24">
    <w:abstractNumId w:val="28"/>
  </w:num>
  <w:num w:numId="25">
    <w:abstractNumId w:val="30"/>
  </w:num>
  <w:num w:numId="26">
    <w:abstractNumId w:val="13"/>
  </w:num>
  <w:num w:numId="27">
    <w:abstractNumId w:val="8"/>
  </w:num>
  <w:num w:numId="28">
    <w:abstractNumId w:val="17"/>
  </w:num>
  <w:num w:numId="29">
    <w:abstractNumId w:val="16"/>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F4"/>
    <w:rsid w:val="0000404B"/>
    <w:rsid w:val="00011258"/>
    <w:rsid w:val="00011631"/>
    <w:rsid w:val="000178DF"/>
    <w:rsid w:val="00023224"/>
    <w:rsid w:val="00026AF5"/>
    <w:rsid w:val="000274AD"/>
    <w:rsid w:val="00027A9C"/>
    <w:rsid w:val="00031EB5"/>
    <w:rsid w:val="0003463C"/>
    <w:rsid w:val="00034B20"/>
    <w:rsid w:val="00034F6E"/>
    <w:rsid w:val="00036D6E"/>
    <w:rsid w:val="00037B2D"/>
    <w:rsid w:val="00040E70"/>
    <w:rsid w:val="000524D5"/>
    <w:rsid w:val="00054B81"/>
    <w:rsid w:val="00056421"/>
    <w:rsid w:val="000571C1"/>
    <w:rsid w:val="000734A7"/>
    <w:rsid w:val="000805F1"/>
    <w:rsid w:val="0008124F"/>
    <w:rsid w:val="00081467"/>
    <w:rsid w:val="000833E1"/>
    <w:rsid w:val="0008374C"/>
    <w:rsid w:val="000931F3"/>
    <w:rsid w:val="00093E99"/>
    <w:rsid w:val="000A6E15"/>
    <w:rsid w:val="000B4706"/>
    <w:rsid w:val="000C0830"/>
    <w:rsid w:val="000C2D48"/>
    <w:rsid w:val="000C50E4"/>
    <w:rsid w:val="000D0A35"/>
    <w:rsid w:val="000D46E2"/>
    <w:rsid w:val="000D7639"/>
    <w:rsid w:val="000F6F84"/>
    <w:rsid w:val="0011264D"/>
    <w:rsid w:val="00112847"/>
    <w:rsid w:val="00124A12"/>
    <w:rsid w:val="0012642D"/>
    <w:rsid w:val="00131A70"/>
    <w:rsid w:val="0013334D"/>
    <w:rsid w:val="001404A2"/>
    <w:rsid w:val="0014067C"/>
    <w:rsid w:val="00146254"/>
    <w:rsid w:val="00155FFB"/>
    <w:rsid w:val="00156195"/>
    <w:rsid w:val="0017134F"/>
    <w:rsid w:val="00183133"/>
    <w:rsid w:val="00192D79"/>
    <w:rsid w:val="00194704"/>
    <w:rsid w:val="001A02BB"/>
    <w:rsid w:val="001B5012"/>
    <w:rsid w:val="001D36BA"/>
    <w:rsid w:val="001E157A"/>
    <w:rsid w:val="001F5441"/>
    <w:rsid w:val="001F68FC"/>
    <w:rsid w:val="002045DB"/>
    <w:rsid w:val="00207A0B"/>
    <w:rsid w:val="0021088D"/>
    <w:rsid w:val="00215193"/>
    <w:rsid w:val="00220B0F"/>
    <w:rsid w:val="0023032C"/>
    <w:rsid w:val="0023220D"/>
    <w:rsid w:val="00233405"/>
    <w:rsid w:val="00233717"/>
    <w:rsid w:val="00242121"/>
    <w:rsid w:val="00244A5A"/>
    <w:rsid w:val="00247918"/>
    <w:rsid w:val="0026068C"/>
    <w:rsid w:val="00260850"/>
    <w:rsid w:val="00263DC2"/>
    <w:rsid w:val="00264064"/>
    <w:rsid w:val="00265061"/>
    <w:rsid w:val="00286164"/>
    <w:rsid w:val="002923EF"/>
    <w:rsid w:val="00293AE4"/>
    <w:rsid w:val="002943C9"/>
    <w:rsid w:val="00294D34"/>
    <w:rsid w:val="002954F2"/>
    <w:rsid w:val="002A0AC4"/>
    <w:rsid w:val="002A40EF"/>
    <w:rsid w:val="002A6A62"/>
    <w:rsid w:val="002A6AC2"/>
    <w:rsid w:val="002A6EA8"/>
    <w:rsid w:val="002B0F14"/>
    <w:rsid w:val="002B360B"/>
    <w:rsid w:val="002B3696"/>
    <w:rsid w:val="002B3CA6"/>
    <w:rsid w:val="002B52FA"/>
    <w:rsid w:val="002D2AF8"/>
    <w:rsid w:val="002D5841"/>
    <w:rsid w:val="002D616E"/>
    <w:rsid w:val="002D681F"/>
    <w:rsid w:val="002E0481"/>
    <w:rsid w:val="002E37D7"/>
    <w:rsid w:val="002F12DC"/>
    <w:rsid w:val="0030202A"/>
    <w:rsid w:val="0030753D"/>
    <w:rsid w:val="00310FF4"/>
    <w:rsid w:val="00312B14"/>
    <w:rsid w:val="00313E09"/>
    <w:rsid w:val="00315087"/>
    <w:rsid w:val="00315167"/>
    <w:rsid w:val="003309B7"/>
    <w:rsid w:val="00332945"/>
    <w:rsid w:val="00333E4F"/>
    <w:rsid w:val="00335B97"/>
    <w:rsid w:val="0033697B"/>
    <w:rsid w:val="00337938"/>
    <w:rsid w:val="00351417"/>
    <w:rsid w:val="00352239"/>
    <w:rsid w:val="00352DCB"/>
    <w:rsid w:val="003601E6"/>
    <w:rsid w:val="00361269"/>
    <w:rsid w:val="00361FE3"/>
    <w:rsid w:val="0036210D"/>
    <w:rsid w:val="0036426B"/>
    <w:rsid w:val="003666C0"/>
    <w:rsid w:val="00366D9A"/>
    <w:rsid w:val="00367D31"/>
    <w:rsid w:val="0037639B"/>
    <w:rsid w:val="00376573"/>
    <w:rsid w:val="003822CA"/>
    <w:rsid w:val="00385FC8"/>
    <w:rsid w:val="00386F83"/>
    <w:rsid w:val="00387D28"/>
    <w:rsid w:val="00391489"/>
    <w:rsid w:val="0039165A"/>
    <w:rsid w:val="00392B71"/>
    <w:rsid w:val="0039460A"/>
    <w:rsid w:val="00395A47"/>
    <w:rsid w:val="003A2FC1"/>
    <w:rsid w:val="003B1BE1"/>
    <w:rsid w:val="003B2660"/>
    <w:rsid w:val="003B665A"/>
    <w:rsid w:val="003C0AEC"/>
    <w:rsid w:val="003C1FEB"/>
    <w:rsid w:val="003C3B6E"/>
    <w:rsid w:val="003D1AD4"/>
    <w:rsid w:val="003D4A62"/>
    <w:rsid w:val="003D55F4"/>
    <w:rsid w:val="003D7034"/>
    <w:rsid w:val="003E140F"/>
    <w:rsid w:val="003E1747"/>
    <w:rsid w:val="003E70B4"/>
    <w:rsid w:val="003F02BB"/>
    <w:rsid w:val="003F3717"/>
    <w:rsid w:val="003F57B5"/>
    <w:rsid w:val="003F60BC"/>
    <w:rsid w:val="003F6976"/>
    <w:rsid w:val="003F6B85"/>
    <w:rsid w:val="00411397"/>
    <w:rsid w:val="0041182A"/>
    <w:rsid w:val="00411A16"/>
    <w:rsid w:val="004164DE"/>
    <w:rsid w:val="0042002F"/>
    <w:rsid w:val="004249C0"/>
    <w:rsid w:val="00426536"/>
    <w:rsid w:val="004272E7"/>
    <w:rsid w:val="00427B0E"/>
    <w:rsid w:val="004316FB"/>
    <w:rsid w:val="0043182D"/>
    <w:rsid w:val="00443333"/>
    <w:rsid w:val="00450069"/>
    <w:rsid w:val="00450477"/>
    <w:rsid w:val="00451F33"/>
    <w:rsid w:val="00452E2E"/>
    <w:rsid w:val="00455645"/>
    <w:rsid w:val="004561A1"/>
    <w:rsid w:val="0046320F"/>
    <w:rsid w:val="00473BDE"/>
    <w:rsid w:val="00475A74"/>
    <w:rsid w:val="004818E9"/>
    <w:rsid w:val="00484668"/>
    <w:rsid w:val="004916F0"/>
    <w:rsid w:val="004944ED"/>
    <w:rsid w:val="00494B0C"/>
    <w:rsid w:val="004A0C8E"/>
    <w:rsid w:val="004A463B"/>
    <w:rsid w:val="004A6F52"/>
    <w:rsid w:val="004A7D70"/>
    <w:rsid w:val="004B1234"/>
    <w:rsid w:val="004C3264"/>
    <w:rsid w:val="004C3F6D"/>
    <w:rsid w:val="004D2E72"/>
    <w:rsid w:val="004D387F"/>
    <w:rsid w:val="004D440A"/>
    <w:rsid w:val="004D584B"/>
    <w:rsid w:val="004D71AA"/>
    <w:rsid w:val="004E6181"/>
    <w:rsid w:val="004E756B"/>
    <w:rsid w:val="004E7DA0"/>
    <w:rsid w:val="004F0552"/>
    <w:rsid w:val="004F2182"/>
    <w:rsid w:val="004F4297"/>
    <w:rsid w:val="00500304"/>
    <w:rsid w:val="00501FB1"/>
    <w:rsid w:val="00504323"/>
    <w:rsid w:val="00505647"/>
    <w:rsid w:val="00511E2D"/>
    <w:rsid w:val="00513569"/>
    <w:rsid w:val="00514225"/>
    <w:rsid w:val="00517A49"/>
    <w:rsid w:val="00524FC1"/>
    <w:rsid w:val="00533D90"/>
    <w:rsid w:val="005369F6"/>
    <w:rsid w:val="00546C4B"/>
    <w:rsid w:val="00547373"/>
    <w:rsid w:val="00551725"/>
    <w:rsid w:val="00551766"/>
    <w:rsid w:val="00553D9E"/>
    <w:rsid w:val="005541DA"/>
    <w:rsid w:val="00560509"/>
    <w:rsid w:val="00566AC8"/>
    <w:rsid w:val="005722B5"/>
    <w:rsid w:val="00580591"/>
    <w:rsid w:val="00587059"/>
    <w:rsid w:val="005870A7"/>
    <w:rsid w:val="005943DE"/>
    <w:rsid w:val="005A0A7B"/>
    <w:rsid w:val="005A238E"/>
    <w:rsid w:val="005A3113"/>
    <w:rsid w:val="005A4E1E"/>
    <w:rsid w:val="005A5EF7"/>
    <w:rsid w:val="005B102A"/>
    <w:rsid w:val="005B1CF1"/>
    <w:rsid w:val="005B2027"/>
    <w:rsid w:val="005B2E76"/>
    <w:rsid w:val="005B3A24"/>
    <w:rsid w:val="005C7F94"/>
    <w:rsid w:val="005D00E5"/>
    <w:rsid w:val="005D6C13"/>
    <w:rsid w:val="005D6E8C"/>
    <w:rsid w:val="005E1BB0"/>
    <w:rsid w:val="005E2E43"/>
    <w:rsid w:val="005E41D7"/>
    <w:rsid w:val="005F564E"/>
    <w:rsid w:val="005F79B4"/>
    <w:rsid w:val="006032B8"/>
    <w:rsid w:val="006057B8"/>
    <w:rsid w:val="006103D1"/>
    <w:rsid w:val="0061441F"/>
    <w:rsid w:val="00621017"/>
    <w:rsid w:val="00623EB6"/>
    <w:rsid w:val="00625873"/>
    <w:rsid w:val="00625BAC"/>
    <w:rsid w:val="00634763"/>
    <w:rsid w:val="0063628F"/>
    <w:rsid w:val="00642D79"/>
    <w:rsid w:val="00647B0B"/>
    <w:rsid w:val="00654F3F"/>
    <w:rsid w:val="006673A3"/>
    <w:rsid w:val="00671D1C"/>
    <w:rsid w:val="0067294C"/>
    <w:rsid w:val="00672B54"/>
    <w:rsid w:val="006731BF"/>
    <w:rsid w:val="00674DB8"/>
    <w:rsid w:val="00683C26"/>
    <w:rsid w:val="006853BB"/>
    <w:rsid w:val="006A1FA7"/>
    <w:rsid w:val="006A5D14"/>
    <w:rsid w:val="006B185D"/>
    <w:rsid w:val="006B3EA6"/>
    <w:rsid w:val="006B44DA"/>
    <w:rsid w:val="006C59DE"/>
    <w:rsid w:val="006C7277"/>
    <w:rsid w:val="006D11E5"/>
    <w:rsid w:val="006D173E"/>
    <w:rsid w:val="006D2BA2"/>
    <w:rsid w:val="006D472C"/>
    <w:rsid w:val="006D6DED"/>
    <w:rsid w:val="006E51BD"/>
    <w:rsid w:val="006F169D"/>
    <w:rsid w:val="006F338F"/>
    <w:rsid w:val="006F432B"/>
    <w:rsid w:val="006F5CBB"/>
    <w:rsid w:val="006F7ADE"/>
    <w:rsid w:val="00700E02"/>
    <w:rsid w:val="00702A6F"/>
    <w:rsid w:val="00712E50"/>
    <w:rsid w:val="00714AF4"/>
    <w:rsid w:val="00724021"/>
    <w:rsid w:val="00725AAC"/>
    <w:rsid w:val="00726251"/>
    <w:rsid w:val="0072653E"/>
    <w:rsid w:val="00736C16"/>
    <w:rsid w:val="00740ECA"/>
    <w:rsid w:val="007412C0"/>
    <w:rsid w:val="00744AEA"/>
    <w:rsid w:val="00745264"/>
    <w:rsid w:val="00746B28"/>
    <w:rsid w:val="00751A0F"/>
    <w:rsid w:val="00754A33"/>
    <w:rsid w:val="00755FCF"/>
    <w:rsid w:val="0076270C"/>
    <w:rsid w:val="007629E8"/>
    <w:rsid w:val="0076383B"/>
    <w:rsid w:val="007666D3"/>
    <w:rsid w:val="0079062B"/>
    <w:rsid w:val="007A7511"/>
    <w:rsid w:val="007B16F9"/>
    <w:rsid w:val="007B4DB0"/>
    <w:rsid w:val="007B54D2"/>
    <w:rsid w:val="007C0409"/>
    <w:rsid w:val="007C2237"/>
    <w:rsid w:val="007C26F0"/>
    <w:rsid w:val="007D11AB"/>
    <w:rsid w:val="007D1F51"/>
    <w:rsid w:val="007D2114"/>
    <w:rsid w:val="007D44B6"/>
    <w:rsid w:val="007D76D6"/>
    <w:rsid w:val="007D790D"/>
    <w:rsid w:val="007E1DD5"/>
    <w:rsid w:val="007E21BE"/>
    <w:rsid w:val="007E28E2"/>
    <w:rsid w:val="007E434C"/>
    <w:rsid w:val="007F2651"/>
    <w:rsid w:val="007F4D29"/>
    <w:rsid w:val="007F645E"/>
    <w:rsid w:val="008062BF"/>
    <w:rsid w:val="00810430"/>
    <w:rsid w:val="008104B6"/>
    <w:rsid w:val="00813142"/>
    <w:rsid w:val="00816127"/>
    <w:rsid w:val="0081779E"/>
    <w:rsid w:val="00822408"/>
    <w:rsid w:val="00826136"/>
    <w:rsid w:val="00831A90"/>
    <w:rsid w:val="008322ED"/>
    <w:rsid w:val="008338D4"/>
    <w:rsid w:val="00836413"/>
    <w:rsid w:val="0083715A"/>
    <w:rsid w:val="00837D36"/>
    <w:rsid w:val="00844519"/>
    <w:rsid w:val="00851063"/>
    <w:rsid w:val="00853329"/>
    <w:rsid w:val="008546F3"/>
    <w:rsid w:val="00855845"/>
    <w:rsid w:val="00856886"/>
    <w:rsid w:val="00857CB0"/>
    <w:rsid w:val="0086148E"/>
    <w:rsid w:val="00865B71"/>
    <w:rsid w:val="00867A38"/>
    <w:rsid w:val="00872ADB"/>
    <w:rsid w:val="00872BF8"/>
    <w:rsid w:val="00880322"/>
    <w:rsid w:val="00892D7E"/>
    <w:rsid w:val="008A2596"/>
    <w:rsid w:val="008A37A3"/>
    <w:rsid w:val="008A40F4"/>
    <w:rsid w:val="008B2DE7"/>
    <w:rsid w:val="008B5430"/>
    <w:rsid w:val="008C267F"/>
    <w:rsid w:val="008C6764"/>
    <w:rsid w:val="008D4AA1"/>
    <w:rsid w:val="008D60A5"/>
    <w:rsid w:val="008E0B60"/>
    <w:rsid w:val="008E20EF"/>
    <w:rsid w:val="008E74F9"/>
    <w:rsid w:val="008F22C6"/>
    <w:rsid w:val="008F30B3"/>
    <w:rsid w:val="008F43CF"/>
    <w:rsid w:val="008F7D8B"/>
    <w:rsid w:val="009115BD"/>
    <w:rsid w:val="009119F4"/>
    <w:rsid w:val="00915C12"/>
    <w:rsid w:val="00923B95"/>
    <w:rsid w:val="00926A9B"/>
    <w:rsid w:val="00933571"/>
    <w:rsid w:val="00935D6B"/>
    <w:rsid w:val="0095042A"/>
    <w:rsid w:val="0095116B"/>
    <w:rsid w:val="009624C5"/>
    <w:rsid w:val="00963214"/>
    <w:rsid w:val="0097483A"/>
    <w:rsid w:val="00986195"/>
    <w:rsid w:val="009875A1"/>
    <w:rsid w:val="00991CA7"/>
    <w:rsid w:val="009A3860"/>
    <w:rsid w:val="009B576F"/>
    <w:rsid w:val="009C27CA"/>
    <w:rsid w:val="009C58B9"/>
    <w:rsid w:val="009C72A5"/>
    <w:rsid w:val="009C7AE1"/>
    <w:rsid w:val="009D227E"/>
    <w:rsid w:val="009D3E7F"/>
    <w:rsid w:val="009D6AD6"/>
    <w:rsid w:val="009D6C34"/>
    <w:rsid w:val="009E269C"/>
    <w:rsid w:val="009F35B4"/>
    <w:rsid w:val="009F5243"/>
    <w:rsid w:val="00A00271"/>
    <w:rsid w:val="00A0101F"/>
    <w:rsid w:val="00A0282E"/>
    <w:rsid w:val="00A02B50"/>
    <w:rsid w:val="00A054FB"/>
    <w:rsid w:val="00A0564F"/>
    <w:rsid w:val="00A11FE1"/>
    <w:rsid w:val="00A16C51"/>
    <w:rsid w:val="00A200DE"/>
    <w:rsid w:val="00A2070A"/>
    <w:rsid w:val="00A253B5"/>
    <w:rsid w:val="00A32676"/>
    <w:rsid w:val="00A404CB"/>
    <w:rsid w:val="00A47BEB"/>
    <w:rsid w:val="00A5107D"/>
    <w:rsid w:val="00A54228"/>
    <w:rsid w:val="00A562CC"/>
    <w:rsid w:val="00A5654C"/>
    <w:rsid w:val="00A6213C"/>
    <w:rsid w:val="00A651EC"/>
    <w:rsid w:val="00A70ED6"/>
    <w:rsid w:val="00A71D42"/>
    <w:rsid w:val="00A800E2"/>
    <w:rsid w:val="00A85E4D"/>
    <w:rsid w:val="00A97DAA"/>
    <w:rsid w:val="00AA1D0B"/>
    <w:rsid w:val="00AA3285"/>
    <w:rsid w:val="00AA386E"/>
    <w:rsid w:val="00AA3CEA"/>
    <w:rsid w:val="00AA5839"/>
    <w:rsid w:val="00AA5D2E"/>
    <w:rsid w:val="00AB07AC"/>
    <w:rsid w:val="00AB0892"/>
    <w:rsid w:val="00AB0FE5"/>
    <w:rsid w:val="00AB1683"/>
    <w:rsid w:val="00AB5556"/>
    <w:rsid w:val="00AB72A9"/>
    <w:rsid w:val="00AC0248"/>
    <w:rsid w:val="00AC25D6"/>
    <w:rsid w:val="00AC492F"/>
    <w:rsid w:val="00AD3BFB"/>
    <w:rsid w:val="00AE5962"/>
    <w:rsid w:val="00AF5AEC"/>
    <w:rsid w:val="00AF61B7"/>
    <w:rsid w:val="00AF6D59"/>
    <w:rsid w:val="00B00139"/>
    <w:rsid w:val="00B00B60"/>
    <w:rsid w:val="00B01E46"/>
    <w:rsid w:val="00B02B74"/>
    <w:rsid w:val="00B079A6"/>
    <w:rsid w:val="00B106D7"/>
    <w:rsid w:val="00B17082"/>
    <w:rsid w:val="00B17388"/>
    <w:rsid w:val="00B239EA"/>
    <w:rsid w:val="00B25401"/>
    <w:rsid w:val="00B31D29"/>
    <w:rsid w:val="00B331B6"/>
    <w:rsid w:val="00B34BF2"/>
    <w:rsid w:val="00B37C66"/>
    <w:rsid w:val="00B40B8D"/>
    <w:rsid w:val="00B43CF3"/>
    <w:rsid w:val="00B46F9D"/>
    <w:rsid w:val="00B47E79"/>
    <w:rsid w:val="00B5413B"/>
    <w:rsid w:val="00B56AED"/>
    <w:rsid w:val="00B57681"/>
    <w:rsid w:val="00B6150F"/>
    <w:rsid w:val="00B633A6"/>
    <w:rsid w:val="00B65E0E"/>
    <w:rsid w:val="00B672FD"/>
    <w:rsid w:val="00B7220F"/>
    <w:rsid w:val="00B7394B"/>
    <w:rsid w:val="00B7774B"/>
    <w:rsid w:val="00B847CB"/>
    <w:rsid w:val="00B92D8B"/>
    <w:rsid w:val="00B92EF9"/>
    <w:rsid w:val="00B94045"/>
    <w:rsid w:val="00BA0D6A"/>
    <w:rsid w:val="00BA30D9"/>
    <w:rsid w:val="00BA47DA"/>
    <w:rsid w:val="00BB6476"/>
    <w:rsid w:val="00BC0F16"/>
    <w:rsid w:val="00BC5286"/>
    <w:rsid w:val="00BC70E0"/>
    <w:rsid w:val="00BD1BF6"/>
    <w:rsid w:val="00BD2DB2"/>
    <w:rsid w:val="00BD339D"/>
    <w:rsid w:val="00BD3A35"/>
    <w:rsid w:val="00BD4CB1"/>
    <w:rsid w:val="00BE2C8E"/>
    <w:rsid w:val="00BE5D69"/>
    <w:rsid w:val="00BE6C99"/>
    <w:rsid w:val="00BE7117"/>
    <w:rsid w:val="00BE77FE"/>
    <w:rsid w:val="00BF0B5E"/>
    <w:rsid w:val="00BF24B4"/>
    <w:rsid w:val="00C054CF"/>
    <w:rsid w:val="00C10E3D"/>
    <w:rsid w:val="00C11758"/>
    <w:rsid w:val="00C2412C"/>
    <w:rsid w:val="00C26436"/>
    <w:rsid w:val="00C3052C"/>
    <w:rsid w:val="00C345F6"/>
    <w:rsid w:val="00C348D0"/>
    <w:rsid w:val="00C377B6"/>
    <w:rsid w:val="00C42D1B"/>
    <w:rsid w:val="00C43E20"/>
    <w:rsid w:val="00C43FDB"/>
    <w:rsid w:val="00C4634F"/>
    <w:rsid w:val="00C57795"/>
    <w:rsid w:val="00C60615"/>
    <w:rsid w:val="00C60A68"/>
    <w:rsid w:val="00C6300A"/>
    <w:rsid w:val="00C6507A"/>
    <w:rsid w:val="00C65F85"/>
    <w:rsid w:val="00C7366E"/>
    <w:rsid w:val="00C75812"/>
    <w:rsid w:val="00C7738C"/>
    <w:rsid w:val="00C806A0"/>
    <w:rsid w:val="00C827AF"/>
    <w:rsid w:val="00C878E8"/>
    <w:rsid w:val="00C90AAC"/>
    <w:rsid w:val="00C926A0"/>
    <w:rsid w:val="00C94AF1"/>
    <w:rsid w:val="00CA5517"/>
    <w:rsid w:val="00CA60F1"/>
    <w:rsid w:val="00CA6F03"/>
    <w:rsid w:val="00CA76C5"/>
    <w:rsid w:val="00CB24CE"/>
    <w:rsid w:val="00CB2ADA"/>
    <w:rsid w:val="00CB5E45"/>
    <w:rsid w:val="00CC7E45"/>
    <w:rsid w:val="00CD0D34"/>
    <w:rsid w:val="00CE1653"/>
    <w:rsid w:val="00CE356B"/>
    <w:rsid w:val="00CE58E2"/>
    <w:rsid w:val="00CE6BE9"/>
    <w:rsid w:val="00CF34A1"/>
    <w:rsid w:val="00CF5D3F"/>
    <w:rsid w:val="00CF71B6"/>
    <w:rsid w:val="00CF7BD4"/>
    <w:rsid w:val="00CF7C31"/>
    <w:rsid w:val="00D0775C"/>
    <w:rsid w:val="00D12EE3"/>
    <w:rsid w:val="00D136A0"/>
    <w:rsid w:val="00D21F2A"/>
    <w:rsid w:val="00D22EB8"/>
    <w:rsid w:val="00D24634"/>
    <w:rsid w:val="00D257E7"/>
    <w:rsid w:val="00D27DE8"/>
    <w:rsid w:val="00D315C5"/>
    <w:rsid w:val="00D42EF1"/>
    <w:rsid w:val="00D45D1E"/>
    <w:rsid w:val="00D45F7C"/>
    <w:rsid w:val="00D47EB2"/>
    <w:rsid w:val="00D50F48"/>
    <w:rsid w:val="00D5109D"/>
    <w:rsid w:val="00D521CB"/>
    <w:rsid w:val="00D53E3D"/>
    <w:rsid w:val="00D61E82"/>
    <w:rsid w:val="00D63653"/>
    <w:rsid w:val="00D65940"/>
    <w:rsid w:val="00D73629"/>
    <w:rsid w:val="00D82D7D"/>
    <w:rsid w:val="00D82E0A"/>
    <w:rsid w:val="00D94F62"/>
    <w:rsid w:val="00DA0373"/>
    <w:rsid w:val="00DA37C5"/>
    <w:rsid w:val="00DA5A49"/>
    <w:rsid w:val="00DA7DC6"/>
    <w:rsid w:val="00DB2E3F"/>
    <w:rsid w:val="00DC09BC"/>
    <w:rsid w:val="00DC4A09"/>
    <w:rsid w:val="00DD1AA2"/>
    <w:rsid w:val="00DE5FBB"/>
    <w:rsid w:val="00DE73EC"/>
    <w:rsid w:val="00E01D1A"/>
    <w:rsid w:val="00E02244"/>
    <w:rsid w:val="00E02D64"/>
    <w:rsid w:val="00E04609"/>
    <w:rsid w:val="00E10743"/>
    <w:rsid w:val="00E11290"/>
    <w:rsid w:val="00E12EBF"/>
    <w:rsid w:val="00E1697F"/>
    <w:rsid w:val="00E17D1C"/>
    <w:rsid w:val="00E35167"/>
    <w:rsid w:val="00E52A0C"/>
    <w:rsid w:val="00E53567"/>
    <w:rsid w:val="00E55789"/>
    <w:rsid w:val="00E55DEE"/>
    <w:rsid w:val="00E63D69"/>
    <w:rsid w:val="00E76421"/>
    <w:rsid w:val="00E76A11"/>
    <w:rsid w:val="00E77DFD"/>
    <w:rsid w:val="00E82D23"/>
    <w:rsid w:val="00E83EFF"/>
    <w:rsid w:val="00E85BDF"/>
    <w:rsid w:val="00E866B5"/>
    <w:rsid w:val="00E9560E"/>
    <w:rsid w:val="00E97E02"/>
    <w:rsid w:val="00EA08F1"/>
    <w:rsid w:val="00EA2856"/>
    <w:rsid w:val="00EA554D"/>
    <w:rsid w:val="00EA7DC7"/>
    <w:rsid w:val="00EC71BE"/>
    <w:rsid w:val="00ED2556"/>
    <w:rsid w:val="00ED5A2E"/>
    <w:rsid w:val="00EE1799"/>
    <w:rsid w:val="00EE5448"/>
    <w:rsid w:val="00EE6878"/>
    <w:rsid w:val="00EF015F"/>
    <w:rsid w:val="00EF28BB"/>
    <w:rsid w:val="00EF6668"/>
    <w:rsid w:val="00F0119B"/>
    <w:rsid w:val="00F050B8"/>
    <w:rsid w:val="00F2471F"/>
    <w:rsid w:val="00F25197"/>
    <w:rsid w:val="00F2657B"/>
    <w:rsid w:val="00F26A2A"/>
    <w:rsid w:val="00F3317D"/>
    <w:rsid w:val="00F33810"/>
    <w:rsid w:val="00F403ED"/>
    <w:rsid w:val="00F40EAE"/>
    <w:rsid w:val="00F420B9"/>
    <w:rsid w:val="00F43EB4"/>
    <w:rsid w:val="00F43F23"/>
    <w:rsid w:val="00F45226"/>
    <w:rsid w:val="00F46F6E"/>
    <w:rsid w:val="00F47E7A"/>
    <w:rsid w:val="00F50E17"/>
    <w:rsid w:val="00F54B02"/>
    <w:rsid w:val="00F56AE6"/>
    <w:rsid w:val="00F57D58"/>
    <w:rsid w:val="00F6379F"/>
    <w:rsid w:val="00F640B2"/>
    <w:rsid w:val="00F64730"/>
    <w:rsid w:val="00F65A59"/>
    <w:rsid w:val="00F716FB"/>
    <w:rsid w:val="00F74416"/>
    <w:rsid w:val="00F76801"/>
    <w:rsid w:val="00F77961"/>
    <w:rsid w:val="00F8005E"/>
    <w:rsid w:val="00F80FB3"/>
    <w:rsid w:val="00F82B2D"/>
    <w:rsid w:val="00F862B6"/>
    <w:rsid w:val="00F95A07"/>
    <w:rsid w:val="00FA05B1"/>
    <w:rsid w:val="00FA5197"/>
    <w:rsid w:val="00FA6430"/>
    <w:rsid w:val="00FB4F6C"/>
    <w:rsid w:val="00FC1CF8"/>
    <w:rsid w:val="00FD2279"/>
    <w:rsid w:val="00FD258E"/>
    <w:rsid w:val="00FD36A0"/>
    <w:rsid w:val="00FD687D"/>
    <w:rsid w:val="00FD6E27"/>
    <w:rsid w:val="00FD7CB1"/>
    <w:rsid w:val="00FF194D"/>
    <w:rsid w:val="00FF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8C4FAF"/>
  <w15:chartTrackingRefBased/>
  <w15:docId w15:val="{3C16839C-C0A1-4D0F-95CC-B338E531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463B"/>
  </w:style>
  <w:style w:type="paragraph" w:styleId="Heading1">
    <w:name w:val="heading 1"/>
    <w:basedOn w:val="Normal"/>
    <w:next w:val="Normal"/>
    <w:qFormat/>
    <w:rsid w:val="004A463B"/>
    <w:pPr>
      <w:keepNext/>
      <w:outlineLvl w:val="0"/>
    </w:pPr>
    <w:rPr>
      <w:b/>
      <w:sz w:val="24"/>
    </w:rPr>
  </w:style>
  <w:style w:type="paragraph" w:styleId="Heading2">
    <w:name w:val="heading 2"/>
    <w:basedOn w:val="Normal"/>
    <w:next w:val="Normal"/>
    <w:qFormat/>
    <w:rsid w:val="004A463B"/>
    <w:pPr>
      <w:keepNext/>
      <w:jc w:val="center"/>
      <w:outlineLvl w:val="1"/>
    </w:pPr>
    <w:rPr>
      <w:rFonts w:ascii="Arial" w:hAnsi="Arial"/>
      <w:b/>
      <w:sz w:val="24"/>
    </w:rPr>
  </w:style>
  <w:style w:type="paragraph" w:styleId="Heading3">
    <w:name w:val="heading 3"/>
    <w:basedOn w:val="Normal"/>
    <w:next w:val="Normal"/>
    <w:link w:val="Heading3Char"/>
    <w:qFormat/>
    <w:rsid w:val="004A463B"/>
    <w:pPr>
      <w:keepNext/>
      <w:outlineLvl w:val="2"/>
    </w:pPr>
    <w:rPr>
      <w:rFonts w:ascii="Arial" w:hAnsi="Arial"/>
      <w:sz w:val="24"/>
      <w:lang w:val="x-none" w:eastAsia="x-none"/>
    </w:rPr>
  </w:style>
  <w:style w:type="paragraph" w:styleId="Heading4">
    <w:name w:val="heading 4"/>
    <w:basedOn w:val="Normal"/>
    <w:next w:val="Normal"/>
    <w:qFormat/>
    <w:rsid w:val="004A463B"/>
    <w:pPr>
      <w:keepNext/>
      <w:outlineLvl w:val="3"/>
    </w:pPr>
    <w:rPr>
      <w:b/>
      <w:sz w:val="28"/>
    </w:rPr>
  </w:style>
  <w:style w:type="paragraph" w:styleId="Heading5">
    <w:name w:val="heading 5"/>
    <w:basedOn w:val="Normal"/>
    <w:next w:val="Normal"/>
    <w:qFormat/>
    <w:rsid w:val="004A463B"/>
    <w:pPr>
      <w:keepNext/>
      <w:jc w:val="center"/>
      <w:outlineLvl w:val="4"/>
    </w:pPr>
    <w:rPr>
      <w:rFonts w:ascii="Arial" w:hAnsi="Arial"/>
      <w:i/>
      <w:sz w:val="24"/>
    </w:rPr>
  </w:style>
  <w:style w:type="paragraph" w:styleId="Heading6">
    <w:name w:val="heading 6"/>
    <w:basedOn w:val="Normal"/>
    <w:next w:val="Normal"/>
    <w:qFormat/>
    <w:rsid w:val="004A463B"/>
    <w:pPr>
      <w:keepNext/>
      <w:outlineLvl w:val="5"/>
    </w:pPr>
    <w:rPr>
      <w:rFonts w:ascii="Arial" w:hAnsi="Arial"/>
      <w:i/>
      <w:sz w:val="24"/>
    </w:rPr>
  </w:style>
  <w:style w:type="paragraph" w:styleId="Heading7">
    <w:name w:val="heading 7"/>
    <w:basedOn w:val="Normal"/>
    <w:next w:val="Normal"/>
    <w:link w:val="Heading7Char"/>
    <w:qFormat/>
    <w:rsid w:val="004A463B"/>
    <w:pPr>
      <w:keepNext/>
      <w:outlineLvl w:val="6"/>
    </w:pPr>
    <w:rPr>
      <w:rFonts w:ascii="Arial" w:hAnsi="Arial"/>
      <w:b/>
      <w:color w:val="000000"/>
      <w:sz w:val="24"/>
      <w:u w:val="single"/>
      <w:lang w:val="x-none" w:eastAsia="x-none"/>
    </w:rPr>
  </w:style>
  <w:style w:type="paragraph" w:styleId="Heading8">
    <w:name w:val="heading 8"/>
    <w:basedOn w:val="Normal"/>
    <w:next w:val="Normal"/>
    <w:qFormat/>
    <w:rsid w:val="004A463B"/>
    <w:pPr>
      <w:keepNext/>
      <w:outlineLvl w:val="7"/>
    </w:pPr>
    <w:rPr>
      <w:rFonts w:ascii="Arial" w:hAnsi="Arial"/>
      <w:b/>
      <w:color w:val="000000"/>
      <w:sz w:val="24"/>
    </w:rPr>
  </w:style>
  <w:style w:type="paragraph" w:styleId="Heading9">
    <w:name w:val="heading 9"/>
    <w:basedOn w:val="Normal"/>
    <w:next w:val="Normal"/>
    <w:qFormat/>
    <w:rsid w:val="004A463B"/>
    <w:pPr>
      <w:keepNext/>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A463B"/>
    <w:pPr>
      <w:widowControl w:val="0"/>
      <w:spacing w:before="100" w:after="100"/>
      <w:ind w:left="360" w:right="360"/>
    </w:pPr>
    <w:rPr>
      <w:snapToGrid w:val="0"/>
      <w:sz w:val="24"/>
    </w:rPr>
  </w:style>
  <w:style w:type="paragraph" w:styleId="BodyTextIndent">
    <w:name w:val="Body Text Indent"/>
    <w:basedOn w:val="Normal"/>
    <w:rsid w:val="004A463B"/>
    <w:pPr>
      <w:ind w:left="720" w:hanging="720"/>
    </w:pPr>
    <w:rPr>
      <w:sz w:val="18"/>
    </w:rPr>
  </w:style>
  <w:style w:type="paragraph" w:styleId="BodyText">
    <w:name w:val="Body Text"/>
    <w:basedOn w:val="Normal"/>
    <w:rsid w:val="004A463B"/>
    <w:rPr>
      <w:i/>
      <w:sz w:val="24"/>
    </w:rPr>
  </w:style>
  <w:style w:type="paragraph" w:styleId="BodyText2">
    <w:name w:val="Body Text 2"/>
    <w:basedOn w:val="Normal"/>
    <w:rsid w:val="004A463B"/>
    <w:rPr>
      <w:rFonts w:ascii="Arial" w:hAnsi="Arial"/>
      <w:i/>
      <w:color w:val="000000"/>
      <w:sz w:val="24"/>
    </w:rPr>
  </w:style>
  <w:style w:type="paragraph" w:styleId="BodyText3">
    <w:name w:val="Body Text 3"/>
    <w:basedOn w:val="Normal"/>
    <w:rsid w:val="004A463B"/>
    <w:rPr>
      <w:rFonts w:ascii="Arial" w:hAnsi="Arial"/>
      <w:color w:val="000000"/>
      <w:sz w:val="24"/>
    </w:rPr>
  </w:style>
  <w:style w:type="paragraph" w:styleId="Header">
    <w:name w:val="header"/>
    <w:basedOn w:val="Normal"/>
    <w:link w:val="HeaderChar"/>
    <w:rsid w:val="004A463B"/>
    <w:pPr>
      <w:tabs>
        <w:tab w:val="center" w:pos="4320"/>
        <w:tab w:val="right" w:pos="8640"/>
      </w:tabs>
    </w:pPr>
  </w:style>
  <w:style w:type="paragraph" w:styleId="Footer">
    <w:name w:val="footer"/>
    <w:basedOn w:val="Normal"/>
    <w:link w:val="FooterChar"/>
    <w:rsid w:val="004A463B"/>
    <w:pPr>
      <w:tabs>
        <w:tab w:val="center" w:pos="4320"/>
        <w:tab w:val="right" w:pos="8640"/>
      </w:tabs>
    </w:pPr>
  </w:style>
  <w:style w:type="paragraph" w:styleId="BalloonText">
    <w:name w:val="Balloon Text"/>
    <w:basedOn w:val="Normal"/>
    <w:semiHidden/>
    <w:rsid w:val="00310FF4"/>
    <w:rPr>
      <w:rFonts w:ascii="Tahoma" w:hAnsi="Tahoma" w:cs="Tahoma"/>
      <w:sz w:val="16"/>
      <w:szCs w:val="16"/>
    </w:rPr>
  </w:style>
  <w:style w:type="character" w:styleId="PageNumber">
    <w:name w:val="page number"/>
    <w:basedOn w:val="DefaultParagraphFont"/>
    <w:rsid w:val="00F40EAE"/>
  </w:style>
  <w:style w:type="paragraph" w:styleId="NormalWeb">
    <w:name w:val="Normal (Web)"/>
    <w:basedOn w:val="Normal"/>
    <w:uiPriority w:val="99"/>
    <w:rsid w:val="002E0481"/>
    <w:pPr>
      <w:spacing w:before="100" w:beforeAutospacing="1" w:after="100" w:afterAutospacing="1"/>
    </w:pPr>
    <w:rPr>
      <w:sz w:val="24"/>
      <w:szCs w:val="24"/>
    </w:rPr>
  </w:style>
  <w:style w:type="table" w:styleId="TableGrid">
    <w:name w:val="Table Grid"/>
    <w:basedOn w:val="TableNormal"/>
    <w:uiPriority w:val="59"/>
    <w:rsid w:val="0072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1">
    <w:name w:val="header-a1"/>
    <w:rsid w:val="00547373"/>
    <w:rPr>
      <w:rFonts w:ascii="Arial" w:hAnsi="Arial" w:cs="Arial" w:hint="default"/>
      <w:b/>
      <w:bCs/>
      <w:color w:val="000000"/>
      <w:sz w:val="21"/>
      <w:szCs w:val="21"/>
    </w:rPr>
  </w:style>
  <w:style w:type="character" w:styleId="LineNumber">
    <w:name w:val="line number"/>
    <w:basedOn w:val="DefaultParagraphFont"/>
    <w:rsid w:val="00B37C66"/>
  </w:style>
  <w:style w:type="character" w:customStyle="1" w:styleId="Heading7Char">
    <w:name w:val="Heading 7 Char"/>
    <w:link w:val="Heading7"/>
    <w:rsid w:val="0008374C"/>
    <w:rPr>
      <w:rFonts w:ascii="Arial" w:hAnsi="Arial"/>
      <w:b/>
      <w:color w:val="000000"/>
      <w:sz w:val="24"/>
      <w:u w:val="single"/>
    </w:rPr>
  </w:style>
  <w:style w:type="character" w:customStyle="1" w:styleId="Heading3Char">
    <w:name w:val="Heading 3 Char"/>
    <w:link w:val="Heading3"/>
    <w:rsid w:val="00F47E7A"/>
    <w:rPr>
      <w:rFonts w:ascii="Arial" w:hAnsi="Arial"/>
      <w:sz w:val="24"/>
    </w:rPr>
  </w:style>
  <w:style w:type="paragraph" w:styleId="BlockText">
    <w:name w:val="Block Text"/>
    <w:basedOn w:val="Normal"/>
    <w:link w:val="BlockTextChar"/>
    <w:rsid w:val="00514225"/>
    <w:pPr>
      <w:spacing w:before="120" w:after="120"/>
      <w:ind w:left="720" w:right="720"/>
    </w:pPr>
    <w:rPr>
      <w:i/>
      <w:sz w:val="24"/>
      <w:szCs w:val="24"/>
      <w:lang w:val="x-none" w:eastAsia="x-none"/>
    </w:rPr>
  </w:style>
  <w:style w:type="character" w:customStyle="1" w:styleId="BlockTextChar">
    <w:name w:val="Block Text Char"/>
    <w:link w:val="BlockText"/>
    <w:rsid w:val="00514225"/>
    <w:rPr>
      <w:i/>
      <w:sz w:val="24"/>
      <w:szCs w:val="24"/>
      <w:lang w:val="x-none" w:eastAsia="x-none"/>
    </w:rPr>
  </w:style>
  <w:style w:type="paragraph" w:styleId="PlainText">
    <w:name w:val="Plain Text"/>
    <w:basedOn w:val="Normal"/>
    <w:link w:val="PlainTextChar"/>
    <w:uiPriority w:val="99"/>
    <w:unhideWhenUsed/>
    <w:rsid w:val="00B079A6"/>
    <w:rPr>
      <w:rFonts w:ascii="Calibri" w:eastAsia="Calibri" w:hAnsi="Calibri"/>
      <w:sz w:val="22"/>
      <w:szCs w:val="21"/>
    </w:rPr>
  </w:style>
  <w:style w:type="character" w:customStyle="1" w:styleId="PlainTextChar">
    <w:name w:val="Plain Text Char"/>
    <w:link w:val="PlainText"/>
    <w:uiPriority w:val="99"/>
    <w:rsid w:val="00B079A6"/>
    <w:rPr>
      <w:rFonts w:ascii="Calibri" w:eastAsia="Calibri" w:hAnsi="Calibri"/>
      <w:sz w:val="22"/>
      <w:szCs w:val="21"/>
    </w:rPr>
  </w:style>
  <w:style w:type="paragraph" w:styleId="ListBullet2">
    <w:name w:val="List Bullet 2"/>
    <w:basedOn w:val="Normal"/>
    <w:rsid w:val="00040E70"/>
    <w:pPr>
      <w:numPr>
        <w:numId w:val="8"/>
      </w:numPr>
    </w:pPr>
    <w:rPr>
      <w:b/>
      <w:sz w:val="28"/>
      <w:szCs w:val="24"/>
    </w:rPr>
  </w:style>
  <w:style w:type="paragraph" w:styleId="ListParagraph">
    <w:name w:val="List Paragraph"/>
    <w:basedOn w:val="Normal"/>
    <w:qFormat/>
    <w:rsid w:val="00040E70"/>
    <w:pPr>
      <w:spacing w:after="200" w:line="276" w:lineRule="auto"/>
      <w:ind w:left="720"/>
      <w:contextualSpacing/>
    </w:pPr>
    <w:rPr>
      <w:rFonts w:ascii="Calibri" w:eastAsia="Calibri" w:hAnsi="Calibri"/>
      <w:sz w:val="22"/>
      <w:szCs w:val="22"/>
    </w:rPr>
  </w:style>
  <w:style w:type="character" w:styleId="Emphasis">
    <w:name w:val="Emphasis"/>
    <w:uiPriority w:val="20"/>
    <w:qFormat/>
    <w:rsid w:val="0076383B"/>
    <w:rPr>
      <w:i/>
      <w:iCs/>
    </w:rPr>
  </w:style>
  <w:style w:type="character" w:styleId="Hyperlink">
    <w:name w:val="Hyperlink"/>
    <w:uiPriority w:val="99"/>
    <w:unhideWhenUsed/>
    <w:rsid w:val="00CE1653"/>
    <w:rPr>
      <w:color w:val="0000FF"/>
      <w:u w:val="single"/>
    </w:rPr>
  </w:style>
  <w:style w:type="character" w:customStyle="1" w:styleId="FooterChar">
    <w:name w:val="Footer Char"/>
    <w:link w:val="Footer"/>
    <w:rsid w:val="00BD3A35"/>
  </w:style>
  <w:style w:type="paragraph" w:customStyle="1" w:styleId="Default">
    <w:name w:val="Default"/>
    <w:rsid w:val="00BA30D9"/>
    <w:pPr>
      <w:autoSpaceDE w:val="0"/>
      <w:autoSpaceDN w:val="0"/>
      <w:adjustRightInd w:val="0"/>
    </w:pPr>
    <w:rPr>
      <w:rFonts w:ascii="Adobe Caslon Pro Bold" w:hAnsi="Adobe Caslon Pro Bold" w:cs="Adobe Caslon Pro Bold"/>
      <w:color w:val="000000"/>
      <w:sz w:val="24"/>
      <w:szCs w:val="24"/>
    </w:rPr>
  </w:style>
  <w:style w:type="paragraph" w:customStyle="1" w:styleId="Pa13">
    <w:name w:val="Pa13"/>
    <w:basedOn w:val="Default"/>
    <w:next w:val="Default"/>
    <w:uiPriority w:val="99"/>
    <w:semiHidden/>
    <w:rsid w:val="00BA30D9"/>
    <w:pPr>
      <w:spacing w:line="241" w:lineRule="atLeast"/>
    </w:pPr>
    <w:rPr>
      <w:rFonts w:cs="Times New Roman"/>
      <w:color w:val="auto"/>
    </w:rPr>
  </w:style>
  <w:style w:type="character" w:styleId="CommentReference">
    <w:name w:val="annotation reference"/>
    <w:rsid w:val="00CB5E45"/>
    <w:rPr>
      <w:sz w:val="16"/>
      <w:szCs w:val="16"/>
    </w:rPr>
  </w:style>
  <w:style w:type="paragraph" w:styleId="CommentText">
    <w:name w:val="annotation text"/>
    <w:basedOn w:val="Normal"/>
    <w:link w:val="CommentTextChar"/>
    <w:rsid w:val="00CB5E45"/>
  </w:style>
  <w:style w:type="character" w:customStyle="1" w:styleId="CommentTextChar">
    <w:name w:val="Comment Text Char"/>
    <w:basedOn w:val="DefaultParagraphFont"/>
    <w:link w:val="CommentText"/>
    <w:rsid w:val="00CB5E45"/>
  </w:style>
  <w:style w:type="paragraph" w:styleId="CommentSubject">
    <w:name w:val="annotation subject"/>
    <w:basedOn w:val="CommentText"/>
    <w:next w:val="CommentText"/>
    <w:link w:val="CommentSubjectChar"/>
    <w:rsid w:val="00CB5E45"/>
    <w:rPr>
      <w:b/>
      <w:bCs/>
    </w:rPr>
  </w:style>
  <w:style w:type="character" w:customStyle="1" w:styleId="CommentSubjectChar">
    <w:name w:val="Comment Subject Char"/>
    <w:link w:val="CommentSubject"/>
    <w:rsid w:val="00CB5E45"/>
    <w:rPr>
      <w:b/>
      <w:bCs/>
    </w:rPr>
  </w:style>
  <w:style w:type="paragraph" w:styleId="Revision">
    <w:name w:val="Revision"/>
    <w:hidden/>
    <w:uiPriority w:val="71"/>
    <w:rsid w:val="00CB5E45"/>
  </w:style>
  <w:style w:type="paragraph" w:styleId="FootnoteText">
    <w:name w:val="footnote text"/>
    <w:basedOn w:val="Normal"/>
    <w:link w:val="FootnoteTextChar"/>
    <w:rsid w:val="00B106D7"/>
  </w:style>
  <w:style w:type="character" w:customStyle="1" w:styleId="FootnoteTextChar">
    <w:name w:val="Footnote Text Char"/>
    <w:basedOn w:val="DefaultParagraphFont"/>
    <w:link w:val="FootnoteText"/>
    <w:rsid w:val="00B106D7"/>
  </w:style>
  <w:style w:type="character" w:customStyle="1" w:styleId="apple-converted-space">
    <w:name w:val="apple-converted-space"/>
    <w:rsid w:val="00F050B8"/>
  </w:style>
  <w:style w:type="paragraph" w:customStyle="1" w:styleId="ICFBodyText">
    <w:name w:val="ICF Body Text"/>
    <w:link w:val="ICFBodyTextChar"/>
    <w:rsid w:val="00452E2E"/>
    <w:pPr>
      <w:jc w:val="both"/>
    </w:pPr>
    <w:rPr>
      <w:sz w:val="22"/>
    </w:rPr>
  </w:style>
  <w:style w:type="character" w:customStyle="1" w:styleId="ICFBodyTextChar">
    <w:name w:val="ICF Body Text Char"/>
    <w:link w:val="ICFBodyText"/>
    <w:rsid w:val="00452E2E"/>
    <w:rPr>
      <w:sz w:val="22"/>
    </w:rPr>
  </w:style>
  <w:style w:type="paragraph" w:customStyle="1" w:styleId="ICFHeading1">
    <w:name w:val="ICF Heading 1"/>
    <w:link w:val="ICFHeading1Char"/>
    <w:rsid w:val="00452E2E"/>
    <w:rPr>
      <w:b/>
      <w:caps/>
      <w:sz w:val="22"/>
    </w:rPr>
  </w:style>
  <w:style w:type="character" w:customStyle="1" w:styleId="ICFHeading1Char">
    <w:name w:val="ICF Heading 1 Char"/>
    <w:link w:val="ICFHeading1"/>
    <w:rsid w:val="00452E2E"/>
    <w:rPr>
      <w:b/>
      <w:caps/>
      <w:sz w:val="22"/>
    </w:rPr>
  </w:style>
  <w:style w:type="character" w:customStyle="1" w:styleId="HeaderChar">
    <w:name w:val="Header Char"/>
    <w:basedOn w:val="DefaultParagraphFont"/>
    <w:link w:val="Header"/>
    <w:rsid w:val="0029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5867">
      <w:bodyDiv w:val="1"/>
      <w:marLeft w:val="0"/>
      <w:marRight w:val="0"/>
      <w:marTop w:val="0"/>
      <w:marBottom w:val="0"/>
      <w:divBdr>
        <w:top w:val="none" w:sz="0" w:space="0" w:color="auto"/>
        <w:left w:val="none" w:sz="0" w:space="0" w:color="auto"/>
        <w:bottom w:val="none" w:sz="0" w:space="0" w:color="auto"/>
        <w:right w:val="none" w:sz="0" w:space="0" w:color="auto"/>
      </w:divBdr>
    </w:div>
    <w:div w:id="440106400">
      <w:bodyDiv w:val="1"/>
      <w:marLeft w:val="0"/>
      <w:marRight w:val="0"/>
      <w:marTop w:val="0"/>
      <w:marBottom w:val="0"/>
      <w:divBdr>
        <w:top w:val="none" w:sz="0" w:space="0" w:color="auto"/>
        <w:left w:val="none" w:sz="0" w:space="0" w:color="auto"/>
        <w:bottom w:val="none" w:sz="0" w:space="0" w:color="auto"/>
        <w:right w:val="none" w:sz="0" w:space="0" w:color="auto"/>
      </w:divBdr>
    </w:div>
    <w:div w:id="565922575">
      <w:bodyDiv w:val="1"/>
      <w:marLeft w:val="0"/>
      <w:marRight w:val="0"/>
      <w:marTop w:val="0"/>
      <w:marBottom w:val="0"/>
      <w:divBdr>
        <w:top w:val="none" w:sz="0" w:space="0" w:color="auto"/>
        <w:left w:val="none" w:sz="0" w:space="0" w:color="auto"/>
        <w:bottom w:val="none" w:sz="0" w:space="0" w:color="auto"/>
        <w:right w:val="none" w:sz="0" w:space="0" w:color="auto"/>
      </w:divBdr>
    </w:div>
    <w:div w:id="574903359">
      <w:bodyDiv w:val="1"/>
      <w:marLeft w:val="0"/>
      <w:marRight w:val="0"/>
      <w:marTop w:val="0"/>
      <w:marBottom w:val="0"/>
      <w:divBdr>
        <w:top w:val="none" w:sz="0" w:space="0" w:color="auto"/>
        <w:left w:val="none" w:sz="0" w:space="0" w:color="auto"/>
        <w:bottom w:val="none" w:sz="0" w:space="0" w:color="auto"/>
        <w:right w:val="none" w:sz="0" w:space="0" w:color="auto"/>
      </w:divBdr>
    </w:div>
    <w:div w:id="1433162983">
      <w:bodyDiv w:val="1"/>
      <w:marLeft w:val="0"/>
      <w:marRight w:val="0"/>
      <w:marTop w:val="0"/>
      <w:marBottom w:val="0"/>
      <w:divBdr>
        <w:top w:val="none" w:sz="0" w:space="0" w:color="auto"/>
        <w:left w:val="none" w:sz="0" w:space="0" w:color="auto"/>
        <w:bottom w:val="none" w:sz="0" w:space="0" w:color="auto"/>
        <w:right w:val="none" w:sz="0" w:space="0" w:color="auto"/>
      </w:divBdr>
    </w:div>
    <w:div w:id="1495799942">
      <w:bodyDiv w:val="1"/>
      <w:marLeft w:val="0"/>
      <w:marRight w:val="0"/>
      <w:marTop w:val="0"/>
      <w:marBottom w:val="0"/>
      <w:divBdr>
        <w:top w:val="none" w:sz="0" w:space="0" w:color="auto"/>
        <w:left w:val="none" w:sz="0" w:space="0" w:color="auto"/>
        <w:bottom w:val="none" w:sz="0" w:space="0" w:color="auto"/>
        <w:right w:val="none" w:sz="0" w:space="0" w:color="auto"/>
      </w:divBdr>
    </w:div>
    <w:div w:id="1599097387">
      <w:bodyDiv w:val="1"/>
      <w:marLeft w:val="0"/>
      <w:marRight w:val="0"/>
      <w:marTop w:val="0"/>
      <w:marBottom w:val="0"/>
      <w:divBdr>
        <w:top w:val="none" w:sz="0" w:space="0" w:color="auto"/>
        <w:left w:val="none" w:sz="0" w:space="0" w:color="auto"/>
        <w:bottom w:val="none" w:sz="0" w:space="0" w:color="auto"/>
        <w:right w:val="none" w:sz="0" w:space="0" w:color="auto"/>
      </w:divBdr>
    </w:div>
    <w:div w:id="1789002981">
      <w:bodyDiv w:val="1"/>
      <w:marLeft w:val="0"/>
      <w:marRight w:val="0"/>
      <w:marTop w:val="0"/>
      <w:marBottom w:val="0"/>
      <w:divBdr>
        <w:top w:val="none" w:sz="0" w:space="0" w:color="auto"/>
        <w:left w:val="none" w:sz="0" w:space="0" w:color="auto"/>
        <w:bottom w:val="none" w:sz="0" w:space="0" w:color="auto"/>
        <w:right w:val="none" w:sz="0" w:space="0" w:color="auto"/>
      </w:divBdr>
    </w:div>
    <w:div w:id="1908762131">
      <w:bodyDiv w:val="1"/>
      <w:marLeft w:val="0"/>
      <w:marRight w:val="0"/>
      <w:marTop w:val="0"/>
      <w:marBottom w:val="0"/>
      <w:divBdr>
        <w:top w:val="none" w:sz="0" w:space="0" w:color="auto"/>
        <w:left w:val="none" w:sz="0" w:space="0" w:color="auto"/>
        <w:bottom w:val="none" w:sz="0" w:space="0" w:color="auto"/>
        <w:right w:val="none" w:sz="0" w:space="0" w:color="auto"/>
      </w:divBdr>
    </w:div>
    <w:div w:id="204501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dviser@advarra.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40AD0A59F4CF44B136DB550196F9CF" ma:contentTypeVersion="3" ma:contentTypeDescription="Create a new document." ma:contentTypeScope="" ma:versionID="31e87abf8dbb8fb9ce7ad31cd308a0e1">
  <xsd:schema xmlns:xsd="http://www.w3.org/2001/XMLSchema" xmlns:xs="http://www.w3.org/2001/XMLSchema" xmlns:p="http://schemas.microsoft.com/office/2006/metadata/properties" xmlns:ns2="ba693f54-4ffa-4d70-b0de-46ab80d55190" targetNamespace="http://schemas.microsoft.com/office/2006/metadata/properties" ma:root="true" ma:fieldsID="fda42bc6b77eab246468d78efae0cf21" ns2:_="">
    <xsd:import namespace="ba693f54-4ffa-4d70-b0de-46ab80d551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3f54-4ffa-4d70-b0de-46ab80d551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207A-D705-43BA-B4CB-934C390260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902A7B-373C-4C06-AA9A-57B0265AD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3f54-4ffa-4d70-b0de-46ab80d5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1F7C34-4A2A-4F90-A375-D96C6017A2D2}">
  <ds:schemaRefs>
    <ds:schemaRef ds:uri="http://schemas.microsoft.com/sharepoint/v3/contenttype/forms"/>
  </ds:schemaRefs>
</ds:datastoreItem>
</file>

<file path=customXml/itemProps4.xml><?xml version="1.0" encoding="utf-8"?>
<ds:datastoreItem xmlns:ds="http://schemas.openxmlformats.org/officeDocument/2006/customXml" ds:itemID="{F1CCA357-9A93-4183-8B02-9B1C6ACE5E60}">
  <ds:schemaRefs>
    <ds:schemaRef ds:uri="http://schemas.microsoft.com/sharepoint/events"/>
  </ds:schemaRefs>
</ds:datastoreItem>
</file>

<file path=customXml/itemProps5.xml><?xml version="1.0" encoding="utf-8"?>
<ds:datastoreItem xmlns:ds="http://schemas.openxmlformats.org/officeDocument/2006/customXml" ds:itemID="{C54F0162-3D50-4219-B051-E52C9E0BD421}">
  <ds:schemaRefs>
    <ds:schemaRef ds:uri="http://schemas.microsoft.com/office/2006/metadata/longProperties"/>
  </ds:schemaRefs>
</ds:datastoreItem>
</file>

<file path=customXml/itemProps6.xml><?xml version="1.0" encoding="utf-8"?>
<ds:datastoreItem xmlns:ds="http://schemas.openxmlformats.org/officeDocument/2006/customXml" ds:itemID="{E9A08A81-5E32-49CB-9BAA-0C065064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University of Arizona</vt:lpstr>
    </vt:vector>
  </TitlesOfParts>
  <Company>The Ohio State University</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Arizona</dc:title>
  <dc:subject/>
  <dc:creator>IMTS</dc:creator>
  <cp:keywords/>
  <cp:lastModifiedBy>Melton-Lopez, Christine Marie - (melton1)</cp:lastModifiedBy>
  <cp:revision>3</cp:revision>
  <cp:lastPrinted>2016-06-28T21:38:00Z</cp:lastPrinted>
  <dcterms:created xsi:type="dcterms:W3CDTF">2019-01-15T17:11:00Z</dcterms:created>
  <dcterms:modified xsi:type="dcterms:W3CDTF">2019-01-18T18:36:00Z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ICWDOC-141-192</vt:lpwstr>
  </property>
  <property fmtid="{D5CDD505-2E9C-101B-9397-08002B2CF9AE}" pid="3" name="_dlc_DocIdItemGuid">
    <vt:lpwstr>4dffc9be-5f90-4ed4-a8e9-6330349ed59c</vt:lpwstr>
  </property>
  <property fmtid="{D5CDD505-2E9C-101B-9397-08002B2CF9AE}" pid="4" name="_dlc_DocIdUrl">
    <vt:lpwstr>https://oneplace.sairb.com/operations/_layouts/15/DocIdRedir.aspx?ID=ICWDOC-141-192, ICWDOC-141-192</vt:lpwstr>
  </property>
</Properties>
</file>