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E0628" w14:textId="77777777" w:rsidR="00EF4724" w:rsidRPr="007E7AA6" w:rsidRDefault="00EF4724" w:rsidP="00EF472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E7AA6">
        <w:rPr>
          <w:rFonts w:ascii="Arial" w:hAnsi="Arial" w:cs="Arial"/>
          <w:b/>
          <w:bCs/>
          <w:sz w:val="28"/>
          <w:szCs w:val="28"/>
        </w:rPr>
        <w:t>Field Research Safety Plan Template</w:t>
      </w:r>
    </w:p>
    <w:p w14:paraId="72BF1BA6" w14:textId="77777777" w:rsidR="00EF4724" w:rsidRDefault="00EF4724" w:rsidP="00EF4724">
      <w:pPr>
        <w:spacing w:after="0"/>
        <w:rPr>
          <w:rFonts w:ascii="Arial" w:hAnsi="Arial" w:cs="Arial"/>
          <w:b/>
          <w:bCs/>
        </w:rPr>
      </w:pPr>
    </w:p>
    <w:p w14:paraId="7DF49E26" w14:textId="77777777" w:rsidR="007E7AA6" w:rsidRPr="00980D1F" w:rsidRDefault="007E7AA6" w:rsidP="00EF4724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EF4724" w:rsidRPr="00980D1F" w14:paraId="1C21D6CE" w14:textId="77777777" w:rsidTr="001D678E">
        <w:trPr>
          <w:trHeight w:val="27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9788" w14:textId="77777777" w:rsidR="00EF4724" w:rsidRPr="00980D1F" w:rsidRDefault="00EF4724" w:rsidP="001D678E">
            <w:pPr>
              <w:rPr>
                <w:rFonts w:ascii="Arial" w:hAnsi="Arial" w:cs="Arial"/>
              </w:rPr>
            </w:pPr>
            <w:r w:rsidRPr="00980D1F">
              <w:rPr>
                <w:rFonts w:ascii="Arial" w:hAnsi="Arial" w:cs="Arial"/>
              </w:rPr>
              <w:t>Title/Description of Fieldwork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095B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  <w:tr w:rsidR="00EF4724" w:rsidRPr="00980D1F" w14:paraId="730F1DA9" w14:textId="77777777" w:rsidTr="001D678E">
        <w:trPr>
          <w:trHeight w:val="27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6225" w14:textId="77777777" w:rsidR="00EF4724" w:rsidRPr="00980D1F" w:rsidRDefault="00EF4724" w:rsidP="001D678E">
            <w:pPr>
              <w:rPr>
                <w:rFonts w:ascii="Arial" w:hAnsi="Arial" w:cs="Arial"/>
              </w:rPr>
            </w:pPr>
            <w:r w:rsidRPr="00980D1F">
              <w:rPr>
                <w:rFonts w:ascii="Arial" w:hAnsi="Arial" w:cs="Arial"/>
              </w:rPr>
              <w:t>Principal Investigator Name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FFF5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  <w:tr w:rsidR="00EF4724" w:rsidRPr="00980D1F" w14:paraId="00CB028C" w14:textId="77777777" w:rsidTr="001D678E">
        <w:trPr>
          <w:trHeight w:val="25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D6C" w14:textId="77777777" w:rsidR="00EF4724" w:rsidRPr="00980D1F" w:rsidRDefault="00EF4724" w:rsidP="001D678E">
            <w:pPr>
              <w:rPr>
                <w:rFonts w:ascii="Arial" w:hAnsi="Arial" w:cs="Arial"/>
              </w:rPr>
            </w:pPr>
            <w:r w:rsidRPr="00980D1F">
              <w:rPr>
                <w:rFonts w:ascii="Arial" w:hAnsi="Arial" w:cs="Arial"/>
              </w:rPr>
              <w:t>PI Phone Number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49FB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  <w:tr w:rsidR="00EF4724" w:rsidRPr="00980D1F" w14:paraId="0EEA24DD" w14:textId="77777777" w:rsidTr="001D678E">
        <w:trPr>
          <w:trHeight w:val="27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589B" w14:textId="77777777" w:rsidR="00EF4724" w:rsidRPr="00980D1F" w:rsidRDefault="00EF4724" w:rsidP="001D678E">
            <w:pPr>
              <w:rPr>
                <w:rFonts w:ascii="Arial" w:hAnsi="Arial" w:cs="Arial"/>
              </w:rPr>
            </w:pPr>
            <w:r w:rsidRPr="00980D1F">
              <w:rPr>
                <w:rFonts w:ascii="Arial" w:hAnsi="Arial" w:cs="Arial"/>
              </w:rPr>
              <w:t>PI Email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D812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</w:tbl>
    <w:p w14:paraId="4794E6F6" w14:textId="77777777" w:rsidR="00EF4724" w:rsidRDefault="00EF4724" w:rsidP="00EF4724">
      <w:pPr>
        <w:spacing w:after="0"/>
        <w:rPr>
          <w:rFonts w:ascii="Arial" w:hAnsi="Arial" w:cs="Arial"/>
          <w:b/>
          <w:bCs/>
        </w:rPr>
      </w:pPr>
    </w:p>
    <w:p w14:paraId="14BDD023" w14:textId="77777777" w:rsidR="007E7AA6" w:rsidRPr="00980D1F" w:rsidRDefault="007E7AA6" w:rsidP="00EF4724">
      <w:pPr>
        <w:spacing w:after="0"/>
        <w:rPr>
          <w:rFonts w:ascii="Arial" w:hAnsi="Arial" w:cs="Arial"/>
          <w:b/>
          <w:bCs/>
        </w:rPr>
      </w:pPr>
    </w:p>
    <w:p w14:paraId="366D3972" w14:textId="77777777" w:rsidR="00EF4724" w:rsidRPr="007E7AA6" w:rsidRDefault="00EF4724" w:rsidP="00EF472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7AA6">
        <w:rPr>
          <w:rFonts w:ascii="Arial" w:hAnsi="Arial" w:cs="Arial"/>
          <w:b/>
          <w:bCs/>
          <w:sz w:val="24"/>
          <w:szCs w:val="24"/>
        </w:rPr>
        <w:t>GENERAL INFORMATION</w:t>
      </w:r>
    </w:p>
    <w:p w14:paraId="1741883C" w14:textId="77777777" w:rsidR="00EF4724" w:rsidRPr="00980D1F" w:rsidRDefault="00EF4724" w:rsidP="00EF4724">
      <w:pPr>
        <w:spacing w:before="120" w:after="0"/>
        <w:rPr>
          <w:rFonts w:ascii="Arial" w:hAnsi="Arial" w:cs="Arial"/>
          <w:b/>
        </w:rPr>
      </w:pPr>
      <w:r w:rsidRPr="00980D1F">
        <w:rPr>
          <w:rFonts w:ascii="Arial" w:hAnsi="Arial" w:cs="Arial"/>
          <w:b/>
        </w:rPr>
        <w:t xml:space="preserve">Field Research Personnel </w:t>
      </w:r>
    </w:p>
    <w:p w14:paraId="481413A7" w14:textId="77777777" w:rsidR="00EF4724" w:rsidRPr="00980D1F" w:rsidRDefault="00EF4724" w:rsidP="00EF4724">
      <w:pPr>
        <w:spacing w:after="0"/>
        <w:rPr>
          <w:rFonts w:ascii="Arial" w:hAnsi="Arial" w:cs="Arial"/>
          <w:sz w:val="20"/>
          <w:szCs w:val="20"/>
        </w:rPr>
      </w:pPr>
      <w:r w:rsidRPr="00980D1F">
        <w:rPr>
          <w:rFonts w:ascii="Arial" w:hAnsi="Arial" w:cs="Arial"/>
          <w:sz w:val="20"/>
          <w:szCs w:val="20"/>
        </w:rPr>
        <w:t>Copy this table for each field personnel, including the PI: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EF4724" w:rsidRPr="00980D1F" w14:paraId="17A6EAC3" w14:textId="77777777" w:rsidTr="001D678E">
        <w:trPr>
          <w:trHeight w:val="274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CDCD" w14:textId="77777777" w:rsidR="00EF4724" w:rsidRPr="00980D1F" w:rsidRDefault="00EF4724" w:rsidP="001D678E">
            <w:pPr>
              <w:rPr>
                <w:rFonts w:ascii="Arial" w:hAnsi="Arial" w:cs="Arial"/>
                <w:i/>
                <w:iCs/>
              </w:rPr>
            </w:pPr>
            <w:r w:rsidRPr="00980D1F">
              <w:rPr>
                <w:rFonts w:ascii="Arial" w:hAnsi="Arial" w:cs="Arial"/>
              </w:rPr>
              <w:t>Field Personnel Name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0D09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  <w:tr w:rsidR="00EF4724" w:rsidRPr="00980D1F" w14:paraId="649C1492" w14:textId="77777777" w:rsidTr="001D678E">
        <w:trPr>
          <w:trHeight w:val="253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022B" w14:textId="77777777" w:rsidR="00EF4724" w:rsidRPr="00980D1F" w:rsidRDefault="00EF4724" w:rsidP="001D678E">
            <w:pPr>
              <w:rPr>
                <w:rFonts w:ascii="Arial" w:hAnsi="Arial" w:cs="Arial"/>
              </w:rPr>
            </w:pPr>
            <w:r w:rsidRPr="00980D1F">
              <w:rPr>
                <w:rFonts w:ascii="Arial" w:hAnsi="Arial" w:cs="Arial"/>
              </w:rPr>
              <w:t>Contact Information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8D4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  <w:tr w:rsidR="00EF4724" w:rsidRPr="00980D1F" w14:paraId="7159A466" w14:textId="77777777" w:rsidTr="001D678E">
        <w:trPr>
          <w:trHeight w:val="274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10C9" w14:textId="77777777" w:rsidR="00EF4724" w:rsidRPr="00980D1F" w:rsidRDefault="00EF4724" w:rsidP="001D678E">
            <w:pPr>
              <w:rPr>
                <w:rFonts w:ascii="Arial" w:hAnsi="Arial" w:cs="Arial"/>
              </w:rPr>
            </w:pPr>
            <w:r w:rsidRPr="00980D1F">
              <w:rPr>
                <w:rFonts w:ascii="Arial" w:hAnsi="Arial" w:cs="Arial"/>
              </w:rPr>
              <w:t>Emergency Contact Name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D080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  <w:tr w:rsidR="00EF4724" w:rsidRPr="00980D1F" w14:paraId="42A77DD1" w14:textId="77777777" w:rsidTr="001D678E">
        <w:trPr>
          <w:trHeight w:val="274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DE75" w14:textId="77777777" w:rsidR="00EF4724" w:rsidRPr="00980D1F" w:rsidRDefault="00EF4724" w:rsidP="001D678E">
            <w:pPr>
              <w:rPr>
                <w:rFonts w:ascii="Arial" w:hAnsi="Arial" w:cs="Arial"/>
              </w:rPr>
            </w:pPr>
            <w:r w:rsidRPr="00980D1F">
              <w:rPr>
                <w:rFonts w:ascii="Arial" w:hAnsi="Arial" w:cs="Arial"/>
              </w:rPr>
              <w:t>Emergency Contact Information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CA8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  <w:tr w:rsidR="00EF4724" w:rsidRPr="00980D1F" w14:paraId="640E8911" w14:textId="77777777" w:rsidTr="001D678E">
        <w:trPr>
          <w:trHeight w:val="274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8B07" w14:textId="77777777" w:rsidR="00EF4724" w:rsidRPr="00980D1F" w:rsidRDefault="00EF4724" w:rsidP="001D678E">
            <w:pPr>
              <w:rPr>
                <w:rFonts w:ascii="Arial" w:hAnsi="Arial" w:cs="Arial"/>
              </w:rPr>
            </w:pPr>
            <w:r w:rsidRPr="00980D1F">
              <w:rPr>
                <w:rFonts w:ascii="Arial" w:hAnsi="Arial" w:cs="Arial"/>
              </w:rPr>
              <w:t xml:space="preserve">Status </w:t>
            </w:r>
          </w:p>
          <w:p w14:paraId="46EC45B0" w14:textId="77777777" w:rsidR="00EF4724" w:rsidRPr="00980D1F" w:rsidRDefault="00EF4724" w:rsidP="001D678E">
            <w:pPr>
              <w:rPr>
                <w:rFonts w:ascii="Arial" w:hAnsi="Arial" w:cs="Arial"/>
              </w:rPr>
            </w:pPr>
            <w:r w:rsidRPr="00762430">
              <w:rPr>
                <w:rFonts w:ascii="Arial" w:hAnsi="Arial" w:cs="Arial"/>
                <w:sz w:val="18"/>
                <w:szCs w:val="18"/>
              </w:rPr>
              <w:t>(employee, student, volunteer, team lead, etc.)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48FA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  <w:tr w:rsidR="00EF4724" w:rsidRPr="00980D1F" w14:paraId="26DA0F17" w14:textId="77777777" w:rsidTr="001D678E">
        <w:trPr>
          <w:trHeight w:val="274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40E5" w14:textId="77777777" w:rsidR="00EF4724" w:rsidRPr="00980D1F" w:rsidRDefault="00EF4724" w:rsidP="001D678E">
            <w:pPr>
              <w:rPr>
                <w:rFonts w:ascii="Arial" w:hAnsi="Arial" w:cs="Arial"/>
              </w:rPr>
            </w:pPr>
            <w:r w:rsidRPr="00980D1F">
              <w:rPr>
                <w:rFonts w:ascii="Arial" w:hAnsi="Arial" w:cs="Arial"/>
              </w:rPr>
              <w:t>First Aid Trained?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45D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</w:tbl>
    <w:p w14:paraId="1681ADE4" w14:textId="77777777" w:rsidR="00EF4724" w:rsidRPr="00980D1F" w:rsidRDefault="00EF4724" w:rsidP="00EF4724">
      <w:pPr>
        <w:rPr>
          <w:rFonts w:ascii="Arial" w:hAnsi="Arial" w:cs="Arial"/>
        </w:rPr>
      </w:pPr>
    </w:p>
    <w:p w14:paraId="07F8B0B7" w14:textId="77777777" w:rsidR="00EF4724" w:rsidRPr="00980D1F" w:rsidRDefault="00EF4724" w:rsidP="00EF4724">
      <w:pPr>
        <w:spacing w:before="120" w:after="0"/>
        <w:rPr>
          <w:rFonts w:ascii="Arial" w:hAnsi="Arial" w:cs="Arial"/>
          <w:b/>
        </w:rPr>
      </w:pPr>
      <w:r w:rsidRPr="00980D1F">
        <w:rPr>
          <w:rFonts w:ascii="Arial" w:hAnsi="Arial" w:cs="Arial"/>
          <w:b/>
        </w:rPr>
        <w:t>Trip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F4724" w:rsidRPr="00980D1F" w14:paraId="684C2E47" w14:textId="77777777" w:rsidTr="001D678E">
        <w:tc>
          <w:tcPr>
            <w:tcW w:w="4675" w:type="dxa"/>
          </w:tcPr>
          <w:p w14:paraId="6AA00863" w14:textId="77777777" w:rsidR="00EF4724" w:rsidRPr="00980D1F" w:rsidRDefault="00EF4724" w:rsidP="001D678E">
            <w:pPr>
              <w:rPr>
                <w:rFonts w:ascii="Arial" w:hAnsi="Arial" w:cs="Arial"/>
              </w:rPr>
            </w:pPr>
            <w:r w:rsidRPr="00980D1F">
              <w:rPr>
                <w:rFonts w:ascii="Arial" w:hAnsi="Arial" w:cs="Arial"/>
              </w:rPr>
              <w:t>Location of Fieldwork</w:t>
            </w:r>
          </w:p>
        </w:tc>
        <w:tc>
          <w:tcPr>
            <w:tcW w:w="4675" w:type="dxa"/>
          </w:tcPr>
          <w:p w14:paraId="186EA8BE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  <w:tr w:rsidR="00EF4724" w:rsidRPr="00980D1F" w14:paraId="1984D793" w14:textId="77777777" w:rsidTr="001D678E">
        <w:tc>
          <w:tcPr>
            <w:tcW w:w="4675" w:type="dxa"/>
          </w:tcPr>
          <w:p w14:paraId="4D984EE8" w14:textId="77777777" w:rsidR="00EF4724" w:rsidRPr="00980D1F" w:rsidRDefault="00EF4724" w:rsidP="001D678E">
            <w:pPr>
              <w:rPr>
                <w:rFonts w:ascii="Arial" w:hAnsi="Arial" w:cs="Arial"/>
              </w:rPr>
            </w:pPr>
            <w:r w:rsidRPr="00980D1F">
              <w:rPr>
                <w:rFonts w:ascii="Arial" w:hAnsi="Arial" w:cs="Arial"/>
              </w:rPr>
              <w:t xml:space="preserve">Nearest City </w:t>
            </w:r>
          </w:p>
          <w:p w14:paraId="6717F072" w14:textId="77777777" w:rsidR="00EF4724" w:rsidRPr="00980D1F" w:rsidRDefault="00EF4724" w:rsidP="001D678E">
            <w:pPr>
              <w:rPr>
                <w:rFonts w:ascii="Arial" w:hAnsi="Arial" w:cs="Arial"/>
              </w:rPr>
            </w:pPr>
            <w:r w:rsidRPr="00980D1F">
              <w:rPr>
                <w:rFonts w:ascii="Arial" w:hAnsi="Arial" w:cs="Arial"/>
                <w:sz w:val="20"/>
                <w:szCs w:val="20"/>
              </w:rPr>
              <w:t>(name &amp; distance from site)</w:t>
            </w:r>
          </w:p>
        </w:tc>
        <w:tc>
          <w:tcPr>
            <w:tcW w:w="4675" w:type="dxa"/>
          </w:tcPr>
          <w:p w14:paraId="1C704146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  <w:tr w:rsidR="00EF4724" w:rsidRPr="00980D1F" w14:paraId="2CA547B5" w14:textId="77777777" w:rsidTr="001D678E">
        <w:tc>
          <w:tcPr>
            <w:tcW w:w="4675" w:type="dxa"/>
          </w:tcPr>
          <w:p w14:paraId="184EDE46" w14:textId="77777777" w:rsidR="00EF4724" w:rsidRPr="00980D1F" w:rsidRDefault="00EF4724" w:rsidP="001D678E">
            <w:pPr>
              <w:rPr>
                <w:rFonts w:ascii="Arial" w:hAnsi="Arial" w:cs="Arial"/>
              </w:rPr>
            </w:pPr>
            <w:r w:rsidRPr="00980D1F">
              <w:rPr>
                <w:rFonts w:ascii="Arial" w:hAnsi="Arial" w:cs="Arial"/>
              </w:rPr>
              <w:t>Nearest Hospital(s)/Clinic(s)</w:t>
            </w:r>
          </w:p>
          <w:p w14:paraId="24B1DBED" w14:textId="77777777" w:rsidR="00EF4724" w:rsidRPr="00980D1F" w:rsidRDefault="00EF4724" w:rsidP="001D678E">
            <w:pPr>
              <w:rPr>
                <w:rFonts w:ascii="Arial" w:hAnsi="Arial" w:cs="Arial"/>
              </w:rPr>
            </w:pPr>
            <w:r w:rsidRPr="00980D1F">
              <w:rPr>
                <w:rFonts w:ascii="Arial" w:hAnsi="Arial" w:cs="Arial"/>
                <w:sz w:val="20"/>
                <w:szCs w:val="20"/>
              </w:rPr>
              <w:t>(name(s), locations(s), &amp; distance from site)</w:t>
            </w:r>
          </w:p>
        </w:tc>
        <w:tc>
          <w:tcPr>
            <w:tcW w:w="4675" w:type="dxa"/>
          </w:tcPr>
          <w:p w14:paraId="564EEB4A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  <w:tr w:rsidR="00EF4724" w:rsidRPr="00980D1F" w14:paraId="5C45CC84" w14:textId="77777777" w:rsidTr="001D678E">
        <w:tc>
          <w:tcPr>
            <w:tcW w:w="4675" w:type="dxa"/>
          </w:tcPr>
          <w:p w14:paraId="5BBCABB7" w14:textId="77777777" w:rsidR="00EF4724" w:rsidRPr="00980D1F" w:rsidRDefault="00EF4724" w:rsidP="001D678E">
            <w:pPr>
              <w:rPr>
                <w:rFonts w:ascii="Arial" w:hAnsi="Arial" w:cs="Arial"/>
              </w:rPr>
            </w:pPr>
            <w:r w:rsidRPr="00980D1F">
              <w:rPr>
                <w:rFonts w:ascii="Arial" w:hAnsi="Arial" w:cs="Arial"/>
              </w:rPr>
              <w:t>Travel Dates</w:t>
            </w:r>
          </w:p>
        </w:tc>
        <w:tc>
          <w:tcPr>
            <w:tcW w:w="4675" w:type="dxa"/>
          </w:tcPr>
          <w:p w14:paraId="701477D3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</w:tbl>
    <w:p w14:paraId="7CC3CF52" w14:textId="77777777" w:rsidR="00EF4724" w:rsidRPr="00980D1F" w:rsidRDefault="00EF4724" w:rsidP="00EF4724">
      <w:pPr>
        <w:spacing w:before="120" w:after="0"/>
        <w:rPr>
          <w:rFonts w:ascii="Arial" w:hAnsi="Arial" w:cs="Arial"/>
          <w:b/>
        </w:rPr>
      </w:pPr>
    </w:p>
    <w:p w14:paraId="7EF58827" w14:textId="77777777" w:rsidR="00EF4724" w:rsidRPr="00980D1F" w:rsidRDefault="00EF4724" w:rsidP="00EF4724">
      <w:pPr>
        <w:spacing w:after="0"/>
        <w:rPr>
          <w:rFonts w:ascii="Arial" w:hAnsi="Arial" w:cs="Arial"/>
          <w:b/>
        </w:rPr>
      </w:pPr>
      <w:r w:rsidRPr="00980D1F">
        <w:rPr>
          <w:rFonts w:ascii="Arial" w:hAnsi="Arial" w:cs="Arial"/>
          <w:b/>
        </w:rPr>
        <w:t>Communication Plan</w:t>
      </w:r>
    </w:p>
    <w:p w14:paraId="2C753AAD" w14:textId="77777777" w:rsidR="00EF4724" w:rsidRPr="00980D1F" w:rsidRDefault="00EF4724" w:rsidP="00EF4724">
      <w:pPr>
        <w:spacing w:after="0"/>
        <w:rPr>
          <w:rFonts w:ascii="Arial" w:hAnsi="Arial" w:cs="Arial"/>
          <w:sz w:val="20"/>
          <w:szCs w:val="20"/>
        </w:rPr>
      </w:pPr>
      <w:r w:rsidRPr="00980D1F">
        <w:rPr>
          <w:rFonts w:ascii="Arial" w:hAnsi="Arial" w:cs="Arial"/>
          <w:sz w:val="20"/>
          <w:szCs w:val="20"/>
        </w:rPr>
        <w:t xml:space="preserve">List the method(s) and frequency for field team check ins and general non-emergency communications. </w:t>
      </w:r>
    </w:p>
    <w:p w14:paraId="2858D817" w14:textId="77777777" w:rsidR="00EF4724" w:rsidRPr="00980D1F" w:rsidRDefault="00EF4724" w:rsidP="00EF4724">
      <w:pPr>
        <w:spacing w:after="0"/>
        <w:rPr>
          <w:rFonts w:ascii="Arial" w:hAnsi="Arial" w:cs="Arial"/>
          <w:b/>
        </w:rPr>
      </w:pPr>
      <w:r w:rsidRPr="00980D1F">
        <w:rPr>
          <w:rFonts w:ascii="Arial" w:hAnsi="Arial" w:cs="Arial"/>
          <w:sz w:val="20"/>
          <w:szCs w:val="20"/>
        </w:rPr>
        <w:t>This may include physical check-ins, cell phones, radios, satellite phones,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4724" w:rsidRPr="00980D1F" w14:paraId="09082B4F" w14:textId="77777777" w:rsidTr="001D678E">
        <w:trPr>
          <w:trHeight w:val="269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AAA4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  <w:p w14:paraId="44AD4FF0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  <w:p w14:paraId="74FDE10C" w14:textId="77777777" w:rsidR="00EF4724" w:rsidRDefault="00EF4724" w:rsidP="001D678E">
            <w:pPr>
              <w:rPr>
                <w:rFonts w:ascii="Arial" w:hAnsi="Arial" w:cs="Arial"/>
              </w:rPr>
            </w:pPr>
          </w:p>
          <w:p w14:paraId="47E0757E" w14:textId="77777777" w:rsidR="007E7AA6" w:rsidRPr="00980D1F" w:rsidRDefault="007E7AA6" w:rsidP="001D678E">
            <w:pPr>
              <w:rPr>
                <w:rFonts w:ascii="Arial" w:hAnsi="Arial" w:cs="Arial"/>
              </w:rPr>
            </w:pPr>
          </w:p>
        </w:tc>
      </w:tr>
    </w:tbl>
    <w:p w14:paraId="19722295" w14:textId="77777777" w:rsidR="00EF4724" w:rsidRPr="00980D1F" w:rsidRDefault="00EF4724" w:rsidP="00EF4724">
      <w:pPr>
        <w:spacing w:before="120" w:after="0"/>
        <w:rPr>
          <w:rFonts w:ascii="Arial" w:hAnsi="Arial" w:cs="Arial"/>
          <w:b/>
        </w:rPr>
      </w:pPr>
    </w:p>
    <w:p w14:paraId="4AA58066" w14:textId="77777777" w:rsidR="00EF4724" w:rsidRPr="00980D1F" w:rsidRDefault="00EF4724" w:rsidP="00EF4724">
      <w:pPr>
        <w:spacing w:after="0"/>
        <w:rPr>
          <w:rFonts w:ascii="Arial" w:hAnsi="Arial" w:cs="Arial"/>
          <w:b/>
        </w:rPr>
      </w:pPr>
      <w:r w:rsidRPr="00980D1F">
        <w:rPr>
          <w:rFonts w:ascii="Arial" w:hAnsi="Arial" w:cs="Arial"/>
          <w:b/>
        </w:rPr>
        <w:t>Emergency Procedures</w:t>
      </w:r>
    </w:p>
    <w:p w14:paraId="4A3BB3D4" w14:textId="77777777" w:rsidR="00EF4724" w:rsidRPr="00980D1F" w:rsidRDefault="00EF4724" w:rsidP="00EF4724">
      <w:pPr>
        <w:spacing w:after="0"/>
        <w:rPr>
          <w:rFonts w:ascii="Arial" w:hAnsi="Arial" w:cs="Arial"/>
          <w:bCs/>
          <w:sz w:val="20"/>
          <w:szCs w:val="20"/>
        </w:rPr>
      </w:pPr>
      <w:r w:rsidRPr="00980D1F">
        <w:rPr>
          <w:rFonts w:ascii="Arial" w:hAnsi="Arial" w:cs="Arial"/>
          <w:bCs/>
          <w:sz w:val="20"/>
          <w:szCs w:val="20"/>
        </w:rPr>
        <w:t xml:space="preserve">Describe emergency procedures of appropriate scope for the planned work. This may include procedures for minor/major injuries/health issues, severe weather, lost/missing personnel, equipment damage, etc.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4724" w:rsidRPr="00980D1F" w14:paraId="5AAF6FEB" w14:textId="77777777" w:rsidTr="001D678E">
        <w:trPr>
          <w:trHeight w:val="269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FA2" w14:textId="77777777" w:rsidR="00EF4724" w:rsidRPr="00980D1F" w:rsidRDefault="00EF4724" w:rsidP="001D678E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01EEFEF8" w14:textId="77777777" w:rsidR="00EF4724" w:rsidRDefault="00EF4724" w:rsidP="001D678E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482F4E3C" w14:textId="77777777" w:rsidR="007E7AA6" w:rsidRPr="00980D1F" w:rsidRDefault="007E7AA6" w:rsidP="001D678E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48B81FF9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</w:tbl>
    <w:p w14:paraId="176580C3" w14:textId="77777777" w:rsidR="00EF4724" w:rsidRPr="00980D1F" w:rsidRDefault="00EF4724" w:rsidP="00EF4724">
      <w:pPr>
        <w:spacing w:after="0" w:line="240" w:lineRule="auto"/>
        <w:rPr>
          <w:rFonts w:ascii="Arial" w:hAnsi="Arial" w:cs="Arial"/>
          <w:b/>
        </w:rPr>
      </w:pPr>
    </w:p>
    <w:p w14:paraId="2C096C04" w14:textId="77777777" w:rsidR="00EF4724" w:rsidRPr="00980D1F" w:rsidRDefault="00EF4724" w:rsidP="00EF4724">
      <w:pPr>
        <w:spacing w:after="0" w:line="240" w:lineRule="auto"/>
        <w:rPr>
          <w:rFonts w:ascii="Arial" w:hAnsi="Arial" w:cs="Arial"/>
          <w:b/>
        </w:rPr>
      </w:pPr>
    </w:p>
    <w:p w14:paraId="0081B19E" w14:textId="77777777" w:rsidR="00EF4724" w:rsidRPr="00980D1F" w:rsidRDefault="00EF4724" w:rsidP="00EF4724">
      <w:pPr>
        <w:spacing w:after="0" w:line="240" w:lineRule="auto"/>
        <w:rPr>
          <w:rFonts w:ascii="Arial" w:hAnsi="Arial" w:cs="Arial"/>
          <w:b/>
        </w:rPr>
      </w:pPr>
      <w:r w:rsidRPr="00980D1F">
        <w:rPr>
          <w:rFonts w:ascii="Arial" w:hAnsi="Arial" w:cs="Arial"/>
          <w:b/>
        </w:rPr>
        <w:t>Orientation Checklist</w:t>
      </w:r>
    </w:p>
    <w:p w14:paraId="0A87BDEA" w14:textId="77777777" w:rsidR="00EF4724" w:rsidRPr="00980D1F" w:rsidRDefault="00EF4724" w:rsidP="00EF472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80D1F">
        <w:rPr>
          <w:rFonts w:ascii="Arial" w:hAnsi="Arial" w:cs="Arial"/>
          <w:bCs/>
          <w:sz w:val="20"/>
          <w:szCs w:val="20"/>
        </w:rPr>
        <w:t>Ensure that there is a plan in place for the following items, as applicable, and that all plans have been shared with all participants. Attach additional items and/or planning documents if needed.</w:t>
      </w:r>
    </w:p>
    <w:p w14:paraId="148D6060" w14:textId="77777777" w:rsidR="00EF4724" w:rsidRPr="00980D1F" w:rsidRDefault="00EF4724" w:rsidP="00EF4724">
      <w:pPr>
        <w:spacing w:after="0" w:line="240" w:lineRule="auto"/>
        <w:rPr>
          <w:rFonts w:ascii="Arial" w:hAnsi="Arial" w:cs="Arial"/>
          <w:bCs/>
        </w:rPr>
      </w:pPr>
    </w:p>
    <w:p w14:paraId="0EB701DB" w14:textId="77777777" w:rsidR="00EF4724" w:rsidRPr="00980D1F" w:rsidRDefault="00316A34" w:rsidP="00EF4724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0182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724" w:rsidRPr="00980D1F">
            <w:rPr>
              <w:rFonts w:ascii="Segoe UI Symbol" w:eastAsia="MS Gothic" w:hAnsi="Segoe UI Symbol" w:cs="Segoe UI Symbol"/>
            </w:rPr>
            <w:t>☐</w:t>
          </w:r>
        </w:sdtContent>
      </w:sdt>
      <w:r w:rsidR="00EF4724" w:rsidRPr="00980D1F">
        <w:rPr>
          <w:rFonts w:ascii="Arial" w:hAnsi="Arial" w:cs="Arial"/>
        </w:rPr>
        <w:t xml:space="preserve"> Food and water </w:t>
      </w:r>
    </w:p>
    <w:p w14:paraId="1DCEE885" w14:textId="77777777" w:rsidR="00EF4724" w:rsidRPr="00980D1F" w:rsidRDefault="00316A34" w:rsidP="00EF4724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2491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724" w:rsidRPr="00980D1F">
            <w:rPr>
              <w:rFonts w:ascii="Segoe UI Symbol" w:eastAsia="MS Gothic" w:hAnsi="Segoe UI Symbol" w:cs="Segoe UI Symbol"/>
            </w:rPr>
            <w:t>☐</w:t>
          </w:r>
        </w:sdtContent>
      </w:sdt>
      <w:r w:rsidR="00EF4724" w:rsidRPr="00980D1F">
        <w:rPr>
          <w:rFonts w:ascii="Arial" w:hAnsi="Arial" w:cs="Arial"/>
        </w:rPr>
        <w:t xml:space="preserve"> Personal hygiene </w:t>
      </w:r>
    </w:p>
    <w:p w14:paraId="25BAE9C2" w14:textId="77777777" w:rsidR="00EF4724" w:rsidRPr="00980D1F" w:rsidRDefault="00316A34" w:rsidP="00EF4724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3737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724" w:rsidRPr="00980D1F">
            <w:rPr>
              <w:rFonts w:ascii="Segoe UI Symbol" w:eastAsia="MS Gothic" w:hAnsi="Segoe UI Symbol" w:cs="Segoe UI Symbol"/>
            </w:rPr>
            <w:t>☐</w:t>
          </w:r>
        </w:sdtContent>
      </w:sdt>
      <w:r w:rsidR="00EF4724" w:rsidRPr="00980D1F">
        <w:rPr>
          <w:rFonts w:ascii="Arial" w:hAnsi="Arial" w:cs="Arial"/>
        </w:rPr>
        <w:t xml:space="preserve"> Toilet facilities/procedures</w:t>
      </w:r>
    </w:p>
    <w:p w14:paraId="0EA6727C" w14:textId="2A440BA4" w:rsidR="00EF4724" w:rsidRDefault="00316A34" w:rsidP="00EF4724">
      <w:pPr>
        <w:spacing w:after="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20395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724" w:rsidRPr="00980D1F">
            <w:rPr>
              <w:rFonts w:ascii="Segoe UI Symbol" w:eastAsia="MS Gothic" w:hAnsi="Segoe UI Symbol" w:cs="Segoe UI Symbol"/>
            </w:rPr>
            <w:t>☐</w:t>
          </w:r>
        </w:sdtContent>
      </w:sdt>
      <w:r w:rsidR="00EF4724" w:rsidRPr="00980D1F">
        <w:rPr>
          <w:rFonts w:ascii="Arial" w:hAnsi="Arial" w:cs="Arial"/>
        </w:rPr>
        <w:t xml:space="preserve"> Code(s) of conduct </w:t>
      </w:r>
      <w:r w:rsidR="00EF4724" w:rsidRPr="00931784">
        <w:rPr>
          <w:rFonts w:ascii="Arial" w:hAnsi="Arial" w:cs="Arial"/>
          <w:sz w:val="20"/>
          <w:szCs w:val="20"/>
        </w:rPr>
        <w:t>(</w:t>
      </w:r>
      <w:r w:rsidR="0001138E" w:rsidRPr="00931784">
        <w:rPr>
          <w:rFonts w:ascii="Arial" w:hAnsi="Arial" w:cs="Arial"/>
          <w:sz w:val="20"/>
          <w:szCs w:val="20"/>
        </w:rPr>
        <w:t xml:space="preserve">UArizona </w:t>
      </w:r>
      <w:hyperlink r:id="rId8" w:history="1">
        <w:r w:rsidR="0001138E" w:rsidRPr="00931784">
          <w:rPr>
            <w:rStyle w:val="Hyperlink"/>
            <w:rFonts w:ascii="Arial" w:hAnsi="Arial" w:cs="Arial"/>
            <w:sz w:val="20"/>
            <w:szCs w:val="20"/>
          </w:rPr>
          <w:t>staff conduct</w:t>
        </w:r>
      </w:hyperlink>
      <w:r w:rsidR="0001138E" w:rsidRPr="00931784">
        <w:rPr>
          <w:rFonts w:ascii="Arial" w:hAnsi="Arial" w:cs="Arial"/>
          <w:sz w:val="20"/>
          <w:szCs w:val="20"/>
        </w:rPr>
        <w:t xml:space="preserve"> and </w:t>
      </w:r>
      <w:hyperlink r:id="rId9" w:history="1">
        <w:r w:rsidR="0001138E" w:rsidRPr="00931784">
          <w:rPr>
            <w:rStyle w:val="Hyperlink"/>
            <w:rFonts w:ascii="Arial" w:hAnsi="Arial" w:cs="Arial"/>
            <w:sz w:val="20"/>
            <w:szCs w:val="20"/>
          </w:rPr>
          <w:t>student conduct</w:t>
        </w:r>
      </w:hyperlink>
      <w:r w:rsidR="0001138E" w:rsidRPr="00931784">
        <w:rPr>
          <w:rFonts w:ascii="Arial" w:hAnsi="Arial" w:cs="Arial"/>
          <w:sz w:val="20"/>
          <w:szCs w:val="20"/>
        </w:rPr>
        <w:t xml:space="preserve"> policies</w:t>
      </w:r>
      <w:r w:rsidR="00EF4724" w:rsidRPr="00931784">
        <w:rPr>
          <w:rFonts w:ascii="Arial" w:hAnsi="Arial" w:cs="Arial"/>
          <w:sz w:val="20"/>
          <w:szCs w:val="20"/>
        </w:rPr>
        <w:t>)</w:t>
      </w:r>
    </w:p>
    <w:p w14:paraId="5DDE587C" w14:textId="77777777" w:rsidR="00EF4724" w:rsidRPr="00980D1F" w:rsidRDefault="00316A34" w:rsidP="00EF4724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4541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724" w:rsidRPr="00980D1F">
            <w:rPr>
              <w:rFonts w:ascii="Segoe UI Symbol" w:eastAsia="MS Gothic" w:hAnsi="Segoe UI Symbol" w:cs="Segoe UI Symbol"/>
            </w:rPr>
            <w:t>☐</w:t>
          </w:r>
        </w:sdtContent>
      </w:sdt>
      <w:r w:rsidR="00EF4724" w:rsidRPr="00980D1F">
        <w:rPr>
          <w:rFonts w:ascii="Arial" w:hAnsi="Arial" w:cs="Arial"/>
        </w:rPr>
        <w:t xml:space="preserve"> </w:t>
      </w:r>
      <w:r w:rsidR="00EF4724">
        <w:rPr>
          <w:rFonts w:ascii="Arial" w:hAnsi="Arial" w:cs="Arial"/>
        </w:rPr>
        <w:t>Itinerary/Schedule, including travel</w:t>
      </w:r>
      <w:r w:rsidR="00EF4724" w:rsidRPr="00980D1F">
        <w:rPr>
          <w:rFonts w:ascii="Arial" w:hAnsi="Arial" w:cs="Arial"/>
        </w:rPr>
        <w:t xml:space="preserve"> </w:t>
      </w:r>
    </w:p>
    <w:p w14:paraId="35F56CF5" w14:textId="77777777" w:rsidR="00EF4724" w:rsidRPr="00980D1F" w:rsidRDefault="00316A34" w:rsidP="00EF4724">
      <w:pPr>
        <w:spacing w:after="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95454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724" w:rsidRPr="00980D1F">
            <w:rPr>
              <w:rFonts w:ascii="Segoe UI Symbol" w:eastAsia="MS Gothic" w:hAnsi="Segoe UI Symbol" w:cs="Segoe UI Symbol"/>
            </w:rPr>
            <w:t>☐</w:t>
          </w:r>
        </w:sdtContent>
      </w:sdt>
      <w:r w:rsidR="00EF4724" w:rsidRPr="00980D1F">
        <w:rPr>
          <w:rFonts w:ascii="Arial" w:hAnsi="Arial" w:cs="Arial"/>
        </w:rPr>
        <w:t xml:space="preserve"> Packing list, including specialized clothing, gear, and supplies</w:t>
      </w:r>
    </w:p>
    <w:p w14:paraId="2361B9AA" w14:textId="77777777" w:rsidR="00EF4724" w:rsidRPr="00980D1F" w:rsidRDefault="00316A34" w:rsidP="00EF4724">
      <w:pPr>
        <w:spacing w:after="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741932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724" w:rsidRPr="00980D1F">
            <w:rPr>
              <w:rFonts w:ascii="Segoe UI Symbol" w:eastAsia="MS Gothic" w:hAnsi="Segoe UI Symbol" w:cs="Segoe UI Symbol"/>
            </w:rPr>
            <w:t>☐</w:t>
          </w:r>
        </w:sdtContent>
      </w:sdt>
      <w:r w:rsidR="00EF4724" w:rsidRPr="00980D1F">
        <w:rPr>
          <w:rFonts w:ascii="Arial" w:hAnsi="Arial" w:cs="Arial"/>
        </w:rPr>
        <w:t xml:space="preserve"> Communication plans</w:t>
      </w:r>
    </w:p>
    <w:p w14:paraId="771C6D3F" w14:textId="77777777" w:rsidR="00EF4724" w:rsidRPr="00980D1F" w:rsidRDefault="00316A34" w:rsidP="00EF4724">
      <w:pPr>
        <w:spacing w:after="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132403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724" w:rsidRPr="00980D1F">
            <w:rPr>
              <w:rFonts w:ascii="Segoe UI Symbol" w:eastAsia="MS Gothic" w:hAnsi="Segoe UI Symbol" w:cs="Segoe UI Symbol"/>
            </w:rPr>
            <w:t>☐</w:t>
          </w:r>
        </w:sdtContent>
      </w:sdt>
      <w:r w:rsidR="00EF4724" w:rsidRPr="00980D1F">
        <w:rPr>
          <w:rFonts w:ascii="Arial" w:hAnsi="Arial" w:cs="Arial"/>
        </w:rPr>
        <w:t xml:space="preserve"> First aid procedures</w:t>
      </w:r>
    </w:p>
    <w:p w14:paraId="1897F676" w14:textId="77777777" w:rsidR="00EF4724" w:rsidRDefault="00316A34" w:rsidP="00EF4724">
      <w:pPr>
        <w:spacing w:after="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31270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724" w:rsidRPr="00980D1F">
            <w:rPr>
              <w:rFonts w:ascii="Segoe UI Symbol" w:eastAsia="MS Gothic" w:hAnsi="Segoe UI Symbol" w:cs="Segoe UI Symbol"/>
            </w:rPr>
            <w:t>☐</w:t>
          </w:r>
        </w:sdtContent>
      </w:sdt>
      <w:r w:rsidR="00EF4724" w:rsidRPr="00980D1F">
        <w:rPr>
          <w:rFonts w:ascii="Arial" w:hAnsi="Arial" w:cs="Arial"/>
        </w:rPr>
        <w:t xml:space="preserve"> Emergency procedures</w:t>
      </w:r>
    </w:p>
    <w:p w14:paraId="18D6C7FD" w14:textId="77777777" w:rsidR="00EF4724" w:rsidRPr="00980D1F" w:rsidRDefault="00316A34" w:rsidP="00EF4724">
      <w:pPr>
        <w:spacing w:after="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41351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724" w:rsidRPr="00980D1F">
            <w:rPr>
              <w:rFonts w:ascii="Segoe UI Symbol" w:eastAsia="MS Gothic" w:hAnsi="Segoe UI Symbol" w:cs="Segoe UI Symbol"/>
            </w:rPr>
            <w:t>☐</w:t>
          </w:r>
        </w:sdtContent>
      </w:sdt>
      <w:r w:rsidR="00EF4724" w:rsidRPr="00980D1F">
        <w:rPr>
          <w:rFonts w:ascii="Arial" w:hAnsi="Arial" w:cs="Arial"/>
        </w:rPr>
        <w:t xml:space="preserve"> </w:t>
      </w:r>
      <w:r w:rsidR="00EF4724">
        <w:rPr>
          <w:rFonts w:ascii="Arial" w:hAnsi="Arial" w:cs="Arial"/>
        </w:rPr>
        <w:t>Permits, licenses, or other required documentation</w:t>
      </w:r>
    </w:p>
    <w:p w14:paraId="02C2F474" w14:textId="77777777" w:rsidR="00EF4724" w:rsidRPr="00980D1F" w:rsidRDefault="00EF4724" w:rsidP="00EF4724">
      <w:pPr>
        <w:spacing w:after="0"/>
        <w:rPr>
          <w:rFonts w:ascii="Arial" w:hAnsi="Arial" w:cs="Arial"/>
        </w:rPr>
      </w:pPr>
    </w:p>
    <w:p w14:paraId="0C28BAD2" w14:textId="77777777" w:rsidR="00EF4724" w:rsidRPr="00316A34" w:rsidRDefault="00EF4724" w:rsidP="00EF4724">
      <w:pPr>
        <w:spacing w:after="0"/>
        <w:rPr>
          <w:rFonts w:ascii="Arial" w:hAnsi="Arial" w:cs="Arial"/>
        </w:rPr>
      </w:pPr>
    </w:p>
    <w:p w14:paraId="4326719A" w14:textId="77777777" w:rsidR="00316A34" w:rsidRDefault="00316A34" w:rsidP="00316A34">
      <w:pPr>
        <w:spacing w:after="0"/>
        <w:rPr>
          <w:rFonts w:ascii="Arial" w:eastAsiaTheme="minorEastAsia" w:hAnsi="Arial" w:cs="Arial"/>
          <w:b/>
          <w:bCs/>
          <w:sz w:val="26"/>
          <w:szCs w:val="26"/>
        </w:rPr>
      </w:pPr>
      <w:r w:rsidRPr="00316A34">
        <w:rPr>
          <w:rFonts w:ascii="Arial" w:eastAsiaTheme="minorEastAsia" w:hAnsi="Arial" w:cs="Arial"/>
          <w:b/>
          <w:bCs/>
          <w:sz w:val="26"/>
          <w:szCs w:val="26"/>
        </w:rPr>
        <w:t>SAFE AND INCLUSIVE WORK ENVIRONMENT</w:t>
      </w:r>
    </w:p>
    <w:p w14:paraId="0D3AA58D" w14:textId="7798FCC8" w:rsidR="00316A34" w:rsidRPr="00316A34" w:rsidRDefault="00316A34" w:rsidP="00316A34">
      <w:pPr>
        <w:rPr>
          <w:rFonts w:ascii="Arial" w:eastAsiaTheme="minorEastAsia" w:hAnsi="Arial" w:cs="Arial"/>
          <w:b/>
          <w:bCs/>
          <w:sz w:val="26"/>
          <w:szCs w:val="26"/>
        </w:rPr>
      </w:pPr>
      <w:r w:rsidRPr="00316A34">
        <w:rPr>
          <w:rFonts w:ascii="Arial" w:eastAsia="Calibri" w:hAnsi="Arial" w:cs="Arial"/>
          <w:sz w:val="20"/>
          <w:szCs w:val="20"/>
        </w:rPr>
        <w:t xml:space="preserve">This section fulfills </w:t>
      </w:r>
      <w:hyperlink r:id="rId10" w:anchor="page=76&amp;zoom=auto,-205,761" w:history="1">
        <w:r w:rsidRPr="00316A34">
          <w:rPr>
            <w:rStyle w:val="Hyperlink"/>
            <w:rFonts w:ascii="Arial" w:eastAsia="Calibri" w:hAnsi="Arial" w:cs="Arial"/>
            <w:sz w:val="20"/>
            <w:szCs w:val="20"/>
          </w:rPr>
          <w:t>NSF PAPPG</w:t>
        </w:r>
      </w:hyperlink>
      <w:r w:rsidRPr="00316A34">
        <w:rPr>
          <w:rFonts w:ascii="Arial" w:eastAsia="Calibri" w:hAnsi="Arial" w:cs="Arial"/>
          <w:sz w:val="20"/>
          <w:szCs w:val="20"/>
        </w:rPr>
        <w:t xml:space="preserve"> requirements for Safe and Inclusive Working Environments for Off-Campus or Off-Site Research. Incidents involving abuse of any person or inappropriate conduct shall be reported to the UA Office of Institutional Equity, in accordance with UA’s </w:t>
      </w:r>
      <w:hyperlink r:id="rId11" w:history="1">
        <w:r w:rsidRPr="00316A34">
          <w:rPr>
            <w:rStyle w:val="Hyperlink"/>
            <w:rFonts w:ascii="Arial" w:eastAsia="Calibri" w:hAnsi="Arial" w:cs="Arial"/>
            <w:sz w:val="20"/>
            <w:szCs w:val="20"/>
          </w:rPr>
          <w:t>Nondiscrimination and Anti-Harassment Policy</w:t>
        </w:r>
      </w:hyperlink>
      <w:r w:rsidRPr="00316A34">
        <w:rPr>
          <w:rFonts w:ascii="Arial" w:eastAsia="Calibri" w:hAnsi="Arial" w:cs="Arial"/>
        </w:rPr>
        <w:t>.</w:t>
      </w:r>
    </w:p>
    <w:p w14:paraId="1DEDD1EA" w14:textId="77777777" w:rsidR="00316A34" w:rsidRDefault="00316A34" w:rsidP="00316A34">
      <w:pPr>
        <w:spacing w:after="0"/>
        <w:rPr>
          <w:rFonts w:ascii="Arial" w:eastAsia="Calibri" w:hAnsi="Arial" w:cs="Arial"/>
          <w:b/>
          <w:bCs/>
        </w:rPr>
      </w:pPr>
      <w:r w:rsidRPr="00316A34">
        <w:rPr>
          <w:rFonts w:ascii="Arial" w:eastAsia="Calibri" w:hAnsi="Arial" w:cs="Arial"/>
          <w:b/>
          <w:bCs/>
        </w:rPr>
        <w:t>Inclusive Working Environment</w:t>
      </w:r>
    </w:p>
    <w:p w14:paraId="5403466D" w14:textId="64C8F0C2" w:rsidR="00316A34" w:rsidRPr="00316A34" w:rsidRDefault="00316A34" w:rsidP="00316A34">
      <w:pPr>
        <w:rPr>
          <w:rFonts w:ascii="Arial" w:hAnsi="Arial" w:cs="Arial"/>
          <w:sz w:val="20"/>
          <w:szCs w:val="20"/>
        </w:rPr>
      </w:pPr>
      <w:r w:rsidRPr="00316A34">
        <w:rPr>
          <w:rFonts w:ascii="Arial" w:eastAsia="Calibri" w:hAnsi="Arial" w:cs="Arial"/>
          <w:sz w:val="20"/>
          <w:szCs w:val="20"/>
        </w:rPr>
        <w:t xml:space="preserve">Describe </w:t>
      </w:r>
      <w:r w:rsidRPr="00316A34">
        <w:rPr>
          <w:rFonts w:ascii="Arial" w:eastAsia="Calibri" w:hAnsi="Arial" w:cs="Arial"/>
          <w:sz w:val="20"/>
          <w:szCs w:val="20"/>
        </w:rPr>
        <w:t>how PI and/or field leaders will nurture an inclusive off-campus/off-site working environment. This may include, but is not limited to, trainings, codes of conduct, and field support mechanisms</w:t>
      </w:r>
      <w:r w:rsidRPr="00316A34">
        <w:rPr>
          <w:rFonts w:ascii="Arial" w:eastAsia="Calibri" w:hAnsi="Arial" w:cs="Arial"/>
          <w:sz w:val="20"/>
          <w:szCs w:val="20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45"/>
      </w:tblGrid>
      <w:tr w:rsidR="00316A34" w:rsidRPr="00316A34" w14:paraId="1E660126" w14:textId="77777777" w:rsidTr="00316A34">
        <w:trPr>
          <w:trHeight w:val="270"/>
        </w:trPr>
        <w:tc>
          <w:tcPr>
            <w:tcW w:w="9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5606C5" w14:textId="77777777" w:rsidR="00316A34" w:rsidRDefault="00316A34">
            <w:pPr>
              <w:rPr>
                <w:rFonts w:ascii="Arial" w:eastAsia="Calibri" w:hAnsi="Arial" w:cs="Arial"/>
                <w:color w:val="808080" w:themeColor="background1" w:themeShade="80"/>
              </w:rPr>
            </w:pPr>
          </w:p>
          <w:p w14:paraId="7785981E" w14:textId="77777777" w:rsidR="00316A34" w:rsidRDefault="00316A34">
            <w:pPr>
              <w:rPr>
                <w:rFonts w:ascii="Arial" w:eastAsia="Calibri" w:hAnsi="Arial" w:cs="Arial"/>
                <w:color w:val="808080" w:themeColor="background1" w:themeShade="80"/>
              </w:rPr>
            </w:pPr>
          </w:p>
          <w:p w14:paraId="16DC5999" w14:textId="6D4E7FB1" w:rsidR="00316A34" w:rsidRPr="00316A34" w:rsidRDefault="00316A34">
            <w:pPr>
              <w:rPr>
                <w:rFonts w:ascii="Arial" w:hAnsi="Arial" w:cs="Arial"/>
              </w:rPr>
            </w:pPr>
            <w:r w:rsidRPr="00316A34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4A46DBFB" w14:textId="77777777" w:rsidR="00316A34" w:rsidRPr="00316A34" w:rsidRDefault="00316A34" w:rsidP="00316A34">
      <w:pPr>
        <w:rPr>
          <w:rFonts w:ascii="Arial" w:hAnsi="Arial" w:cs="Arial"/>
        </w:rPr>
      </w:pPr>
    </w:p>
    <w:p w14:paraId="1B720979" w14:textId="77777777" w:rsidR="00316A34" w:rsidRDefault="00316A34" w:rsidP="00316A34">
      <w:pPr>
        <w:spacing w:after="0"/>
        <w:rPr>
          <w:rFonts w:ascii="Arial" w:eastAsia="Calibri" w:hAnsi="Arial" w:cs="Arial"/>
          <w:b/>
          <w:bCs/>
        </w:rPr>
      </w:pPr>
      <w:r w:rsidRPr="00316A34">
        <w:rPr>
          <w:rFonts w:ascii="Arial" w:eastAsia="Calibri" w:hAnsi="Arial" w:cs="Arial"/>
          <w:b/>
          <w:bCs/>
        </w:rPr>
        <w:t>Communication Expectations</w:t>
      </w:r>
    </w:p>
    <w:p w14:paraId="4A1EA7EC" w14:textId="18B11993" w:rsidR="00316A34" w:rsidRPr="00316A34" w:rsidRDefault="00316A34" w:rsidP="00316A34">
      <w:pPr>
        <w:rPr>
          <w:rFonts w:ascii="Arial" w:hAnsi="Arial" w:cs="Arial"/>
          <w:sz w:val="20"/>
          <w:szCs w:val="20"/>
        </w:rPr>
      </w:pPr>
      <w:r w:rsidRPr="00316A34">
        <w:rPr>
          <w:rFonts w:ascii="Arial" w:eastAsia="Calibri" w:hAnsi="Arial" w:cs="Arial"/>
          <w:sz w:val="20"/>
          <w:szCs w:val="20"/>
        </w:rPr>
        <w:t xml:space="preserve">If </w:t>
      </w:r>
      <w:r w:rsidRPr="00316A34">
        <w:rPr>
          <w:rFonts w:ascii="Arial" w:eastAsia="Calibri" w:hAnsi="Arial" w:cs="Arial"/>
          <w:sz w:val="20"/>
          <w:szCs w:val="20"/>
        </w:rPr>
        <w:t xml:space="preserve">not clearly defined in the above sections, describe team communication methods and pathways, specifically regarding safety and inclusivity. </w:t>
      </w:r>
      <w:r>
        <w:rPr>
          <w:rFonts w:ascii="Arial" w:eastAsia="Calibri" w:hAnsi="Arial" w:cs="Arial"/>
          <w:sz w:val="20"/>
          <w:szCs w:val="20"/>
        </w:rPr>
        <w:t>Consider</w:t>
      </w:r>
      <w:r w:rsidRPr="00316A34">
        <w:rPr>
          <w:rFonts w:ascii="Arial" w:eastAsia="Calibri" w:hAnsi="Arial" w:cs="Arial"/>
          <w:sz w:val="20"/>
          <w:szCs w:val="20"/>
        </w:rPr>
        <w:t xml:space="preserve"> the involvement of multiple organizations or the presence of any third parties in the off-campus/off-site working environment.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45"/>
      </w:tblGrid>
      <w:tr w:rsidR="00316A34" w:rsidRPr="00316A34" w14:paraId="4AC4730C" w14:textId="77777777" w:rsidTr="00316A34">
        <w:trPr>
          <w:trHeight w:val="270"/>
        </w:trPr>
        <w:tc>
          <w:tcPr>
            <w:tcW w:w="9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BD9E96" w14:textId="77777777" w:rsidR="00316A34" w:rsidRDefault="00316A34">
            <w:pPr>
              <w:rPr>
                <w:rFonts w:ascii="Arial" w:eastAsia="Calibri" w:hAnsi="Arial" w:cs="Arial"/>
                <w:color w:val="808080" w:themeColor="background1" w:themeShade="80"/>
              </w:rPr>
            </w:pPr>
          </w:p>
          <w:p w14:paraId="68B1C344" w14:textId="77777777" w:rsidR="00316A34" w:rsidRDefault="00316A34">
            <w:pPr>
              <w:rPr>
                <w:rFonts w:ascii="Arial" w:eastAsia="Calibri" w:hAnsi="Arial" w:cs="Arial"/>
                <w:color w:val="808080" w:themeColor="background1" w:themeShade="80"/>
              </w:rPr>
            </w:pPr>
          </w:p>
          <w:p w14:paraId="7DEEBC8D" w14:textId="5079B8C2" w:rsidR="00316A34" w:rsidRPr="00316A34" w:rsidRDefault="00316A34">
            <w:pPr>
              <w:rPr>
                <w:rFonts w:ascii="Arial" w:hAnsi="Arial" w:cs="Arial"/>
              </w:rPr>
            </w:pPr>
            <w:r w:rsidRPr="00316A34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1193B202" w14:textId="77777777" w:rsidR="00EF4724" w:rsidRPr="00316A34" w:rsidRDefault="00EF4724" w:rsidP="00EF4724">
      <w:pPr>
        <w:spacing w:after="0"/>
        <w:rPr>
          <w:rFonts w:ascii="Arial" w:hAnsi="Arial" w:cs="Arial"/>
        </w:rPr>
      </w:pPr>
    </w:p>
    <w:p w14:paraId="6A20A52C" w14:textId="77777777" w:rsidR="00EF4724" w:rsidRDefault="00EF4724" w:rsidP="00EF4724">
      <w:pPr>
        <w:spacing w:after="0" w:line="240" w:lineRule="auto"/>
        <w:rPr>
          <w:rFonts w:ascii="Arial" w:hAnsi="Arial" w:cs="Arial"/>
          <w:b/>
        </w:rPr>
      </w:pPr>
    </w:p>
    <w:p w14:paraId="3836EB4A" w14:textId="77777777" w:rsidR="007E7AA6" w:rsidRDefault="007E7AA6" w:rsidP="00EF4724">
      <w:pPr>
        <w:spacing w:after="0" w:line="240" w:lineRule="auto"/>
        <w:rPr>
          <w:rFonts w:ascii="Arial" w:hAnsi="Arial" w:cs="Arial"/>
          <w:b/>
        </w:rPr>
      </w:pPr>
    </w:p>
    <w:p w14:paraId="63653B5F" w14:textId="77777777" w:rsidR="007E7AA6" w:rsidRDefault="007E7AA6" w:rsidP="00EF4724">
      <w:pPr>
        <w:spacing w:after="0" w:line="240" w:lineRule="auto"/>
        <w:rPr>
          <w:rFonts w:ascii="Arial" w:hAnsi="Arial" w:cs="Arial"/>
          <w:b/>
        </w:rPr>
      </w:pPr>
    </w:p>
    <w:p w14:paraId="4989ADF7" w14:textId="77777777" w:rsidR="007E7AA6" w:rsidRDefault="007E7AA6" w:rsidP="00EF4724">
      <w:pPr>
        <w:spacing w:after="0" w:line="240" w:lineRule="auto"/>
        <w:rPr>
          <w:rFonts w:ascii="Arial" w:hAnsi="Arial" w:cs="Arial"/>
          <w:b/>
        </w:rPr>
      </w:pPr>
    </w:p>
    <w:p w14:paraId="579AD3D0" w14:textId="77777777" w:rsidR="007E7AA6" w:rsidRDefault="007E7AA6" w:rsidP="00EF4724">
      <w:pPr>
        <w:spacing w:after="0" w:line="240" w:lineRule="auto"/>
        <w:rPr>
          <w:rFonts w:ascii="Arial" w:hAnsi="Arial" w:cs="Arial"/>
          <w:b/>
        </w:rPr>
      </w:pPr>
    </w:p>
    <w:p w14:paraId="2BA7585D" w14:textId="77777777" w:rsidR="00090C2F" w:rsidRDefault="00090C2F" w:rsidP="00EF472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DB86BBC" w14:textId="67C5D5C8" w:rsidR="00EF4724" w:rsidRPr="007E7AA6" w:rsidRDefault="00EF4724" w:rsidP="00EF472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7AA6">
        <w:rPr>
          <w:rFonts w:ascii="Arial" w:hAnsi="Arial" w:cs="Arial"/>
          <w:b/>
          <w:bCs/>
          <w:sz w:val="24"/>
          <w:szCs w:val="24"/>
        </w:rPr>
        <w:lastRenderedPageBreak/>
        <w:t>HAZARD IDENTIFICATION &amp; RISK ASSESSMENT</w:t>
      </w:r>
    </w:p>
    <w:p w14:paraId="070A0450" w14:textId="77777777" w:rsidR="00EF4724" w:rsidRDefault="00EF4724" w:rsidP="00EF4724">
      <w:pPr>
        <w:pStyle w:val="ListParagraph"/>
        <w:rPr>
          <w:rFonts w:ascii="Arial" w:hAnsi="Arial" w:cs="Arial"/>
          <w:sz w:val="20"/>
          <w:szCs w:val="20"/>
        </w:rPr>
      </w:pPr>
    </w:p>
    <w:p w14:paraId="2654170E" w14:textId="77777777" w:rsidR="00EF4724" w:rsidRDefault="00EF4724" w:rsidP="00EF4724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 each section of potential hazards. </w:t>
      </w:r>
      <w:r w:rsidRPr="00EB04A4">
        <w:rPr>
          <w:rFonts w:ascii="Arial" w:hAnsi="Arial" w:cs="Arial"/>
          <w:sz w:val="20"/>
          <w:szCs w:val="20"/>
        </w:rPr>
        <w:t>If a</w:t>
      </w:r>
      <w:r>
        <w:rPr>
          <w:rFonts w:ascii="Arial" w:hAnsi="Arial" w:cs="Arial"/>
          <w:sz w:val="20"/>
          <w:szCs w:val="20"/>
        </w:rPr>
        <w:t xml:space="preserve"> listed</w:t>
      </w:r>
      <w:r w:rsidRPr="00EB04A4">
        <w:rPr>
          <w:rFonts w:ascii="Arial" w:hAnsi="Arial" w:cs="Arial"/>
          <w:sz w:val="20"/>
          <w:szCs w:val="20"/>
        </w:rPr>
        <w:t xml:space="preserve"> hazard will or may be involved in the fieldwork, check the checkbox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3052B16" w14:textId="77777777" w:rsidR="00EF4724" w:rsidRPr="00832D0D" w:rsidRDefault="00EF4724" w:rsidP="00EF4724">
      <w:pPr>
        <w:pStyle w:val="ListParagraph"/>
        <w:numPr>
          <w:ilvl w:val="0"/>
          <w:numId w:val="9"/>
        </w:numPr>
        <w:spacing w:after="0" w:line="259" w:lineRule="auto"/>
        <w:rPr>
          <w:rFonts w:ascii="Arial" w:hAnsi="Arial" w:cs="Arial"/>
        </w:rPr>
      </w:pPr>
      <w:r w:rsidRPr="00832D0D">
        <w:rPr>
          <w:rFonts w:ascii="Arial" w:hAnsi="Arial" w:cs="Arial"/>
          <w:sz w:val="20"/>
          <w:szCs w:val="20"/>
        </w:rPr>
        <w:t xml:space="preserve">Consider the level of risk (severity of harm and likelihood that harm will occur) posed by each identified hazard. Describe the risk level and any other relevant considerations in the </w:t>
      </w:r>
      <w:r>
        <w:rPr>
          <w:rFonts w:ascii="Arial" w:hAnsi="Arial" w:cs="Arial"/>
          <w:sz w:val="20"/>
          <w:szCs w:val="20"/>
        </w:rPr>
        <w:t>summary</w:t>
      </w:r>
      <w:r w:rsidRPr="00832D0D">
        <w:rPr>
          <w:rFonts w:ascii="Arial" w:hAnsi="Arial" w:cs="Arial"/>
          <w:sz w:val="20"/>
          <w:szCs w:val="20"/>
        </w:rPr>
        <w:t xml:space="preserve"> column.</w:t>
      </w:r>
    </w:p>
    <w:p w14:paraId="7852AAE7" w14:textId="77777777" w:rsidR="00EF4724" w:rsidRPr="00832D0D" w:rsidRDefault="00EF4724" w:rsidP="00EF4724">
      <w:pPr>
        <w:pStyle w:val="ListParagraph"/>
        <w:numPr>
          <w:ilvl w:val="0"/>
          <w:numId w:val="9"/>
        </w:num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Move to the next section to complete a risk management plan for any hazards that may pose a significant risk to fieldwork personnel. </w:t>
      </w:r>
    </w:p>
    <w:p w14:paraId="16735DCD" w14:textId="77777777" w:rsidR="00EF4724" w:rsidRDefault="00EF4724" w:rsidP="00EF4724">
      <w:pPr>
        <w:spacing w:after="0"/>
        <w:rPr>
          <w:rFonts w:ascii="Arial" w:hAnsi="Arial" w:cs="Arial"/>
          <w:sz w:val="20"/>
          <w:szCs w:val="20"/>
        </w:rPr>
      </w:pPr>
    </w:p>
    <w:p w14:paraId="62E25205" w14:textId="77777777" w:rsidR="00EF4724" w:rsidRPr="00832D0D" w:rsidRDefault="00EF4724" w:rsidP="00EF4724">
      <w:pPr>
        <w:spacing w:after="0"/>
        <w:rPr>
          <w:rFonts w:ascii="Arial" w:hAnsi="Arial" w:cs="Arial"/>
          <w:i/>
          <w:iCs/>
        </w:rPr>
      </w:pPr>
      <w:r w:rsidRPr="00832D0D">
        <w:rPr>
          <w:rFonts w:ascii="Arial" w:hAnsi="Arial" w:cs="Arial"/>
          <w:i/>
          <w:iCs/>
          <w:sz w:val="20"/>
          <w:szCs w:val="20"/>
        </w:rPr>
        <w:t xml:space="preserve">If unsure how to characterize risk level, whether a hazard needs a control plan, or whether a hazard requires specific compliance measures, contact RLSS for assistance.  </w:t>
      </w:r>
    </w:p>
    <w:p w14:paraId="1F716DC6" w14:textId="77777777" w:rsidR="00EF4724" w:rsidRDefault="00EF4724" w:rsidP="00EF4724">
      <w:pPr>
        <w:spacing w:after="0"/>
        <w:rPr>
          <w:rFonts w:ascii="Arial" w:hAnsi="Arial" w:cs="Arial"/>
          <w:b/>
          <w:bCs/>
        </w:rPr>
      </w:pPr>
    </w:p>
    <w:p w14:paraId="5D8D043E" w14:textId="77777777" w:rsidR="00EF4724" w:rsidRPr="00832D0D" w:rsidRDefault="00EF4724" w:rsidP="00EF4724">
      <w:pPr>
        <w:spacing w:after="0"/>
        <w:rPr>
          <w:rFonts w:ascii="Arial" w:hAnsi="Arial" w:cs="Arial"/>
          <w:b/>
          <w:bCs/>
        </w:rPr>
      </w:pPr>
      <w:r w:rsidRPr="00832D0D">
        <w:rPr>
          <w:rFonts w:ascii="Arial" w:hAnsi="Arial" w:cs="Arial"/>
          <w:b/>
          <w:bCs/>
        </w:rPr>
        <w:t>Hazardous Materials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EF4724" w:rsidRPr="00980D1F" w14:paraId="72D0D5AA" w14:textId="77777777" w:rsidTr="001D678E">
        <w:trPr>
          <w:trHeight w:val="24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AB06" w14:textId="77777777" w:rsidR="00EF4724" w:rsidRPr="00980D1F" w:rsidRDefault="00EF4724" w:rsidP="001D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D1F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B941" w14:textId="77777777" w:rsidR="00EF4724" w:rsidRPr="00980D1F" w:rsidRDefault="00EF4724" w:rsidP="001D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Summary</w:t>
            </w:r>
          </w:p>
        </w:tc>
      </w:tr>
      <w:tr w:rsidR="00EF4724" w:rsidRPr="00980D1F" w14:paraId="251BC9AE" w14:textId="77777777" w:rsidTr="001D678E">
        <w:trPr>
          <w:trHeight w:val="302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DFE8" w14:textId="77777777" w:rsidR="00EF4724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353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Hazardous chemicals</w:t>
            </w:r>
          </w:p>
          <w:p w14:paraId="6D179893" w14:textId="77777777" w:rsidR="00EF4724" w:rsidRPr="00CC5E89" w:rsidRDefault="00EF4724" w:rsidP="001D678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C5E8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*See RLSS </w:t>
            </w:r>
            <w:hyperlink r:id="rId12" w:history="1">
              <w:r w:rsidRPr="00CC5E89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Chemical Safety Program</w:t>
              </w:r>
            </w:hyperlink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42AD" w14:textId="77777777" w:rsidR="00EF4724" w:rsidRPr="00980D1F" w:rsidRDefault="00EF4724" w:rsidP="001D678E">
            <w:pPr>
              <w:tabs>
                <w:tab w:val="left" w:pos="810"/>
              </w:tabs>
              <w:rPr>
                <w:rFonts w:ascii="Arial" w:hAnsi="Arial" w:cs="Arial"/>
                <w:sz w:val="20"/>
                <w:szCs w:val="20"/>
              </w:rPr>
            </w:pPr>
            <w:r w:rsidRPr="00980D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F4724" w:rsidRPr="00980D1F" w14:paraId="1FE862AB" w14:textId="77777777" w:rsidTr="001D678E">
        <w:trPr>
          <w:trHeight w:val="302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E217" w14:textId="77777777" w:rsidR="00EF4724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567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DEA controlled substances</w:t>
            </w:r>
          </w:p>
          <w:p w14:paraId="5A3269F1" w14:textId="77777777" w:rsidR="00EF4724" w:rsidRPr="00CC5E89" w:rsidRDefault="00EF4724" w:rsidP="001D678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5E8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*Must comply with </w:t>
            </w:r>
            <w:hyperlink r:id="rId13" w:history="1">
              <w:r w:rsidRPr="00CC5E89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DEA regulation</w:t>
              </w:r>
            </w:hyperlink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175E" w14:textId="77777777" w:rsidR="00EF4724" w:rsidRPr="00980D1F" w:rsidRDefault="00EF4724" w:rsidP="001D678E">
            <w:pPr>
              <w:tabs>
                <w:tab w:val="left" w:pos="8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67CF2AD9" w14:textId="77777777" w:rsidTr="001D678E">
        <w:trPr>
          <w:trHeight w:val="302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4B7" w14:textId="77777777" w:rsidR="00EF4724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959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Compressed gases</w:t>
            </w:r>
          </w:p>
          <w:p w14:paraId="6541EBF7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  <w:r w:rsidRPr="00CC5E8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*Must follow </w:t>
            </w:r>
            <w:hyperlink r:id="rId14" w:history="1">
              <w:r w:rsidRPr="00CC5E89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University Chemical Hygiene Plan</w:t>
              </w:r>
            </w:hyperlink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5A9E" w14:textId="77777777" w:rsidR="00EF4724" w:rsidRPr="00980D1F" w:rsidRDefault="00EF4724" w:rsidP="001D678E">
            <w:pPr>
              <w:tabs>
                <w:tab w:val="left" w:pos="8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46080DA7" w14:textId="77777777" w:rsidTr="001D678E">
        <w:trPr>
          <w:trHeight w:val="302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C3AA" w14:textId="77777777" w:rsidR="00EF4724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71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Explosives</w:t>
            </w:r>
          </w:p>
          <w:p w14:paraId="057E1BC4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  <w:r w:rsidRPr="00CC5E8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*Must follow </w:t>
            </w:r>
            <w:hyperlink r:id="rId15" w:history="1">
              <w:r w:rsidRPr="00CC5E89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University Chemical Hygiene Plan</w:t>
              </w:r>
            </w:hyperlink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ADC" w14:textId="77777777" w:rsidR="00EF4724" w:rsidRPr="00980D1F" w:rsidRDefault="00EF4724" w:rsidP="001D678E">
            <w:pPr>
              <w:tabs>
                <w:tab w:val="left" w:pos="8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1331E29C" w14:textId="77777777" w:rsidTr="001D678E">
        <w:trPr>
          <w:trHeight w:val="25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9071" w14:textId="77777777" w:rsidR="00EF4724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73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Radioactive materials</w:t>
            </w:r>
          </w:p>
          <w:p w14:paraId="36B2118C" w14:textId="77777777" w:rsidR="00EF4724" w:rsidRPr="00CC5E89" w:rsidRDefault="00EF4724" w:rsidP="001D678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5E8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*See RLSS </w:t>
            </w:r>
            <w:hyperlink r:id="rId16" w:history="1">
              <w:r w:rsidRPr="00CC5E89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Radiation Safety Program</w:t>
              </w:r>
            </w:hyperlink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12C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37F6073F" w14:textId="77777777" w:rsidTr="001D678E">
        <w:trPr>
          <w:trHeight w:val="25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242E" w14:textId="77777777" w:rsidR="00EF4724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133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724">
              <w:rPr>
                <w:rFonts w:ascii="Arial" w:hAnsi="Arial" w:cs="Arial"/>
                <w:sz w:val="20"/>
                <w:szCs w:val="20"/>
              </w:rPr>
              <w:t>Lasers</w:t>
            </w:r>
          </w:p>
          <w:p w14:paraId="54ABEAAD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  <w:r w:rsidRPr="00CC5E89">
              <w:rPr>
                <w:rFonts w:ascii="Arial" w:hAnsi="Arial" w:cs="Arial"/>
                <w:i/>
                <w:iCs/>
                <w:sz w:val="18"/>
                <w:szCs w:val="18"/>
              </w:rPr>
              <w:t>*See RLSS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hyperlink r:id="rId17" w:history="1">
              <w:r w:rsidRPr="00CC5E89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Laser Safety Program</w:t>
              </w:r>
            </w:hyperlink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D353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6373DC65" w14:textId="77777777" w:rsidTr="001D678E">
        <w:trPr>
          <w:trHeight w:val="25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CB88" w14:textId="77777777" w:rsidR="00EF4724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362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Infectious or other biohazardous agents</w:t>
            </w:r>
          </w:p>
          <w:p w14:paraId="0C0D23D5" w14:textId="77777777" w:rsidR="00EF4724" w:rsidRPr="00CC5E89" w:rsidRDefault="00EF4724" w:rsidP="001D678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C5E89">
              <w:rPr>
                <w:rFonts w:ascii="Arial" w:hAnsi="Arial" w:cs="Arial"/>
                <w:i/>
                <w:iCs/>
                <w:sz w:val="18"/>
                <w:szCs w:val="18"/>
              </w:rPr>
              <w:t>*See RLSS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hyperlink r:id="rId18" w:history="1">
              <w:r w:rsidRPr="00CC5E89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Biosafety Program</w:t>
              </w:r>
            </w:hyperlink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6CEE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02797514" w14:textId="77777777" w:rsidTr="001D678E">
        <w:trPr>
          <w:trHeight w:val="25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0B4B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798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724">
              <w:rPr>
                <w:rFonts w:ascii="Arial" w:hAnsi="Arial" w:cs="Arial"/>
                <w:sz w:val="20"/>
                <w:szCs w:val="20"/>
              </w:rPr>
              <w:t>Transport of hazardous materials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3F12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152B16E7" w14:textId="77777777" w:rsidTr="001D678E">
        <w:trPr>
          <w:trHeight w:val="25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2416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932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724">
              <w:rPr>
                <w:rFonts w:ascii="Arial" w:hAnsi="Arial" w:cs="Arial"/>
                <w:sz w:val="20"/>
                <w:szCs w:val="20"/>
              </w:rPr>
              <w:t>Potential for hazmat spill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0CBA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799F35EA" w14:textId="77777777" w:rsidTr="001D678E">
        <w:trPr>
          <w:trHeight w:val="25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5042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088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724">
              <w:rPr>
                <w:rFonts w:ascii="Arial" w:hAnsi="Arial" w:cs="Arial"/>
                <w:sz w:val="20"/>
                <w:szCs w:val="20"/>
              </w:rPr>
              <w:t>Hazardous waste generation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B5E0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386C97B2" w14:textId="77777777" w:rsidTr="001D678E">
        <w:trPr>
          <w:trHeight w:val="25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4AF1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1068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DFFC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456A4" w14:textId="77777777" w:rsidR="00EF4724" w:rsidRPr="00980D1F" w:rsidRDefault="00EF4724" w:rsidP="00EF4724">
      <w:pPr>
        <w:spacing w:after="0"/>
        <w:rPr>
          <w:rFonts w:ascii="Arial" w:hAnsi="Arial" w:cs="Arial"/>
        </w:rPr>
      </w:pPr>
    </w:p>
    <w:p w14:paraId="767C9649" w14:textId="77777777" w:rsidR="00EF4724" w:rsidRPr="00980D1F" w:rsidRDefault="00EF4724" w:rsidP="00EF472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Site</w:t>
      </w:r>
      <w:r w:rsidRPr="00980D1F">
        <w:rPr>
          <w:rFonts w:ascii="Arial" w:hAnsi="Arial" w:cs="Arial"/>
          <w:b/>
          <w:bCs/>
        </w:rPr>
        <w:t xml:space="preserve"> Hazards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EF4724" w:rsidRPr="00980D1F" w14:paraId="37A8D383" w14:textId="77777777" w:rsidTr="001D678E">
        <w:trPr>
          <w:trHeight w:val="24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5E04" w14:textId="77777777" w:rsidR="00EF4724" w:rsidRPr="00980D1F" w:rsidRDefault="00EF4724" w:rsidP="001D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D1F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7DB7" w14:textId="77777777" w:rsidR="00EF4724" w:rsidRPr="00980D1F" w:rsidRDefault="00EF4724" w:rsidP="001D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Summary</w:t>
            </w:r>
          </w:p>
        </w:tc>
      </w:tr>
      <w:tr w:rsidR="00EF4724" w:rsidRPr="00980D1F" w14:paraId="344BC5DE" w14:textId="77777777" w:rsidTr="001D678E">
        <w:trPr>
          <w:trHeight w:val="213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0FFF" w14:textId="77777777" w:rsidR="00EF4724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00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724">
              <w:rPr>
                <w:rFonts w:ascii="Arial" w:hAnsi="Arial" w:cs="Arial"/>
                <w:sz w:val="20"/>
                <w:szCs w:val="20"/>
              </w:rPr>
              <w:t>Vector</w:t>
            </w:r>
            <w:r w:rsidR="00EF4724" w:rsidRPr="00980D1F">
              <w:rPr>
                <w:rFonts w:ascii="Arial" w:hAnsi="Arial" w:cs="Arial"/>
                <w:sz w:val="20"/>
                <w:szCs w:val="20"/>
              </w:rPr>
              <w:t>-borne disease</w:t>
            </w:r>
          </w:p>
          <w:p w14:paraId="09BD8773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  <w:r w:rsidRPr="005A638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*Contact </w:t>
            </w:r>
            <w:hyperlink r:id="rId19" w:history="1">
              <w:r w:rsidRPr="005A6388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Occupational Health</w:t>
              </w:r>
            </w:hyperlink>
            <w:r w:rsidRPr="005A638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 assistance/concerns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0A23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62741EFD" w14:textId="77777777" w:rsidTr="001D678E">
        <w:trPr>
          <w:trHeight w:val="213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B7BA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633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724">
              <w:rPr>
                <w:rFonts w:ascii="Arial" w:hAnsi="Arial" w:cs="Arial"/>
                <w:sz w:val="20"/>
                <w:szCs w:val="20"/>
              </w:rPr>
              <w:t>E</w:t>
            </w:r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ndemic diseases  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51DB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4DF74C71" w14:textId="77777777" w:rsidTr="001D678E">
        <w:trPr>
          <w:trHeight w:val="25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C759" w14:textId="77777777" w:rsidR="00EF4724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818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724">
              <w:rPr>
                <w:rFonts w:ascii="Arial" w:hAnsi="Arial" w:cs="Arial"/>
                <w:sz w:val="20"/>
                <w:szCs w:val="20"/>
              </w:rPr>
              <w:t>Allergic</w:t>
            </w:r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reaction</w:t>
            </w:r>
          </w:p>
          <w:p w14:paraId="734D6956" w14:textId="77777777" w:rsidR="00EF4724" w:rsidRPr="005A6388" w:rsidRDefault="00EF4724" w:rsidP="001D678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638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*Contact </w:t>
            </w:r>
            <w:hyperlink r:id="rId20" w:history="1">
              <w:r w:rsidRPr="005A6388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Occupational Health</w:t>
              </w:r>
            </w:hyperlink>
            <w:r w:rsidRPr="005A638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 assistance/concerns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F76F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05A782E7" w14:textId="77777777" w:rsidTr="001D678E">
        <w:trPr>
          <w:trHeight w:val="259"/>
        </w:trPr>
        <w:tc>
          <w:tcPr>
            <w:tcW w:w="5305" w:type="dxa"/>
            <w:hideMark/>
          </w:tcPr>
          <w:p w14:paraId="233C7347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766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Extreme heat or cold</w:t>
            </w:r>
          </w:p>
        </w:tc>
        <w:tc>
          <w:tcPr>
            <w:tcW w:w="4045" w:type="dxa"/>
          </w:tcPr>
          <w:p w14:paraId="611F37AB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1A06FA1F" w14:textId="77777777" w:rsidTr="001D678E">
        <w:trPr>
          <w:trHeight w:val="259"/>
        </w:trPr>
        <w:tc>
          <w:tcPr>
            <w:tcW w:w="5305" w:type="dxa"/>
            <w:hideMark/>
          </w:tcPr>
          <w:p w14:paraId="06557AFD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270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Sun/UV exposure</w:t>
            </w:r>
          </w:p>
        </w:tc>
        <w:tc>
          <w:tcPr>
            <w:tcW w:w="4045" w:type="dxa"/>
          </w:tcPr>
          <w:p w14:paraId="185BEFB0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0116F101" w14:textId="77777777" w:rsidTr="001D678E">
        <w:trPr>
          <w:trHeight w:val="259"/>
        </w:trPr>
        <w:tc>
          <w:tcPr>
            <w:tcW w:w="5305" w:type="dxa"/>
          </w:tcPr>
          <w:p w14:paraId="18B6402B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372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Potential for dehydration</w:t>
            </w:r>
          </w:p>
        </w:tc>
        <w:tc>
          <w:tcPr>
            <w:tcW w:w="4045" w:type="dxa"/>
          </w:tcPr>
          <w:p w14:paraId="22C88159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71191CAE" w14:textId="77777777" w:rsidTr="001D678E">
        <w:trPr>
          <w:trHeight w:val="330"/>
        </w:trPr>
        <w:tc>
          <w:tcPr>
            <w:tcW w:w="5305" w:type="dxa"/>
          </w:tcPr>
          <w:p w14:paraId="68285348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02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Navigational difficulties</w:t>
            </w:r>
          </w:p>
        </w:tc>
        <w:tc>
          <w:tcPr>
            <w:tcW w:w="4045" w:type="dxa"/>
          </w:tcPr>
          <w:p w14:paraId="6E0FD988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0A0E1054" w14:textId="77777777" w:rsidTr="001D678E">
        <w:trPr>
          <w:trHeight w:val="330"/>
        </w:trPr>
        <w:tc>
          <w:tcPr>
            <w:tcW w:w="5305" w:type="dxa"/>
            <w:hideMark/>
          </w:tcPr>
          <w:p w14:paraId="6B6E3D2A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9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Remote location</w:t>
            </w:r>
          </w:p>
        </w:tc>
        <w:tc>
          <w:tcPr>
            <w:tcW w:w="4045" w:type="dxa"/>
          </w:tcPr>
          <w:p w14:paraId="7F2D5B21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49423C68" w14:textId="77777777" w:rsidTr="001D678E">
        <w:trPr>
          <w:trHeight w:val="330"/>
        </w:trPr>
        <w:tc>
          <w:tcPr>
            <w:tcW w:w="5305" w:type="dxa"/>
            <w:hideMark/>
          </w:tcPr>
          <w:p w14:paraId="58952C6C" w14:textId="77777777" w:rsidR="00EF4724" w:rsidRPr="00980D1F" w:rsidRDefault="00316A34" w:rsidP="001D678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09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Potential for severe weather</w:t>
            </w:r>
          </w:p>
        </w:tc>
        <w:tc>
          <w:tcPr>
            <w:tcW w:w="4045" w:type="dxa"/>
          </w:tcPr>
          <w:p w14:paraId="6DD61721" w14:textId="77777777" w:rsidR="00EF4724" w:rsidRPr="00980D1F" w:rsidRDefault="00EF4724" w:rsidP="001D67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724" w:rsidRPr="00980D1F" w14:paraId="07AA4208" w14:textId="77777777" w:rsidTr="001D678E">
        <w:trPr>
          <w:trHeight w:val="330"/>
        </w:trPr>
        <w:tc>
          <w:tcPr>
            <w:tcW w:w="5305" w:type="dxa"/>
            <w:hideMark/>
          </w:tcPr>
          <w:p w14:paraId="0D143F85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0711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High altitude</w:t>
            </w:r>
          </w:p>
        </w:tc>
        <w:tc>
          <w:tcPr>
            <w:tcW w:w="4045" w:type="dxa"/>
          </w:tcPr>
          <w:p w14:paraId="5CD58DB5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6EB78256" w14:textId="77777777" w:rsidTr="001D678E">
        <w:trPr>
          <w:trHeight w:val="330"/>
        </w:trPr>
        <w:tc>
          <w:tcPr>
            <w:tcW w:w="5305" w:type="dxa"/>
            <w:hideMark/>
          </w:tcPr>
          <w:p w14:paraId="29B3E840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781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Travel to a country with an active travel alert or warning from the U.S. State Department</w:t>
            </w:r>
          </w:p>
        </w:tc>
        <w:tc>
          <w:tcPr>
            <w:tcW w:w="4045" w:type="dxa"/>
          </w:tcPr>
          <w:p w14:paraId="75E1B3B1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04C7CC90" w14:textId="77777777" w:rsidTr="001D678E">
        <w:trPr>
          <w:trHeight w:val="330"/>
        </w:trPr>
        <w:tc>
          <w:tcPr>
            <w:tcW w:w="5305" w:type="dxa"/>
          </w:tcPr>
          <w:p w14:paraId="111012F5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691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</w:tc>
        <w:tc>
          <w:tcPr>
            <w:tcW w:w="4045" w:type="dxa"/>
          </w:tcPr>
          <w:p w14:paraId="30B40245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FF6C54" w14:textId="77777777" w:rsidR="00EF4724" w:rsidRPr="00980D1F" w:rsidRDefault="00EF4724" w:rsidP="00EF4724">
      <w:pPr>
        <w:spacing w:after="0"/>
        <w:rPr>
          <w:rFonts w:ascii="Arial" w:hAnsi="Arial" w:cs="Arial"/>
        </w:rPr>
      </w:pPr>
    </w:p>
    <w:p w14:paraId="04EBBF51" w14:textId="77777777" w:rsidR="00EF4724" w:rsidRPr="00980D1F" w:rsidRDefault="00EF4724" w:rsidP="00EF4724">
      <w:pPr>
        <w:spacing w:after="0"/>
        <w:rPr>
          <w:rFonts w:ascii="Arial" w:hAnsi="Arial" w:cs="Arial"/>
          <w:b/>
          <w:bCs/>
        </w:rPr>
      </w:pPr>
      <w:r w:rsidRPr="00980D1F">
        <w:rPr>
          <w:rFonts w:ascii="Arial" w:hAnsi="Arial" w:cs="Arial"/>
          <w:b/>
          <w:bCs/>
        </w:rPr>
        <w:t>Activity Hazards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EF4724" w:rsidRPr="00980D1F" w14:paraId="22DAF4AE" w14:textId="77777777" w:rsidTr="001D678E">
        <w:trPr>
          <w:trHeight w:val="25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3002" w14:textId="77777777" w:rsidR="00EF4724" w:rsidRPr="00980D1F" w:rsidRDefault="00EF4724" w:rsidP="001D6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D1F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5AA" w14:textId="77777777" w:rsidR="00EF4724" w:rsidRPr="00980D1F" w:rsidRDefault="00EF4724" w:rsidP="001D6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Summary</w:t>
            </w:r>
          </w:p>
        </w:tc>
      </w:tr>
      <w:tr w:rsidR="00EF4724" w:rsidRPr="00980D1F" w14:paraId="6A734B6A" w14:textId="77777777" w:rsidTr="001D678E">
        <w:trPr>
          <w:trHeight w:val="25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7A59" w14:textId="77777777" w:rsidR="00EF4724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183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724">
              <w:rPr>
                <w:rFonts w:ascii="Arial" w:hAnsi="Arial" w:cs="Arial"/>
                <w:sz w:val="20"/>
                <w:szCs w:val="20"/>
              </w:rPr>
              <w:t>Animal work (capture, processing, etc.)</w:t>
            </w:r>
          </w:p>
          <w:p w14:paraId="4C077894" w14:textId="77777777" w:rsidR="00EF4724" w:rsidRPr="008049E2" w:rsidRDefault="00EF4724" w:rsidP="001D678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049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*Contact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</w:t>
            </w:r>
            <w:hyperlink r:id="rId21" w:history="1">
              <w:r w:rsidRPr="008049E2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Animal Welfare Program</w:t>
              </w:r>
            </w:hyperlink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B435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58CE6AC5" w14:textId="77777777" w:rsidTr="001D678E">
        <w:trPr>
          <w:trHeight w:val="259"/>
        </w:trPr>
        <w:tc>
          <w:tcPr>
            <w:tcW w:w="5305" w:type="dxa"/>
            <w:hideMark/>
          </w:tcPr>
          <w:p w14:paraId="64210C81" w14:textId="77777777" w:rsidR="00EF4724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903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Off-road driving</w:t>
            </w:r>
          </w:p>
          <w:p w14:paraId="62E99963" w14:textId="77777777" w:rsidR="00EF4724" w:rsidRPr="008049E2" w:rsidRDefault="00EF4724" w:rsidP="001D678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049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*Must follow </w:t>
            </w:r>
            <w:hyperlink r:id="rId22" w:history="1">
              <w:r w:rsidRPr="008049E2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Fleet Safety Policies</w:t>
              </w:r>
            </w:hyperlink>
          </w:p>
        </w:tc>
        <w:tc>
          <w:tcPr>
            <w:tcW w:w="4045" w:type="dxa"/>
          </w:tcPr>
          <w:p w14:paraId="36AE53B7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5A10C74F" w14:textId="77777777" w:rsidTr="001D678E">
        <w:trPr>
          <w:trHeight w:val="287"/>
        </w:trPr>
        <w:tc>
          <w:tcPr>
            <w:tcW w:w="5305" w:type="dxa"/>
            <w:hideMark/>
          </w:tcPr>
          <w:p w14:paraId="01E2F8DD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348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Boating/watercraft use</w:t>
            </w:r>
          </w:p>
        </w:tc>
        <w:tc>
          <w:tcPr>
            <w:tcW w:w="4045" w:type="dxa"/>
          </w:tcPr>
          <w:p w14:paraId="7B71DBF9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2156FA33" w14:textId="77777777" w:rsidTr="001D678E">
        <w:trPr>
          <w:trHeight w:val="259"/>
        </w:trPr>
        <w:tc>
          <w:tcPr>
            <w:tcW w:w="5305" w:type="dxa"/>
            <w:hideMark/>
          </w:tcPr>
          <w:p w14:paraId="50BB092D" w14:textId="77777777" w:rsidR="00EF4724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796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Diving</w:t>
            </w:r>
          </w:p>
          <w:p w14:paraId="325BD745" w14:textId="77777777" w:rsidR="00EF4724" w:rsidRPr="008049E2" w:rsidRDefault="00EF4724" w:rsidP="001D678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049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*Must receive approval from </w:t>
            </w:r>
            <w:hyperlink r:id="rId23" w:history="1">
              <w:r w:rsidRPr="008049E2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Dive Control Board</w:t>
              </w:r>
            </w:hyperlink>
          </w:p>
        </w:tc>
        <w:tc>
          <w:tcPr>
            <w:tcW w:w="4045" w:type="dxa"/>
          </w:tcPr>
          <w:p w14:paraId="085E3654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21E854D6" w14:textId="77777777" w:rsidTr="001D678E">
        <w:trPr>
          <w:trHeight w:val="259"/>
        </w:trPr>
        <w:tc>
          <w:tcPr>
            <w:tcW w:w="5305" w:type="dxa"/>
          </w:tcPr>
          <w:p w14:paraId="20C94D85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096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Climbing or other rope work</w:t>
            </w:r>
          </w:p>
        </w:tc>
        <w:tc>
          <w:tcPr>
            <w:tcW w:w="4045" w:type="dxa"/>
          </w:tcPr>
          <w:p w14:paraId="65AFBCBC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4D767595" w14:textId="77777777" w:rsidTr="001D678E">
        <w:trPr>
          <w:trHeight w:val="259"/>
        </w:trPr>
        <w:tc>
          <w:tcPr>
            <w:tcW w:w="5305" w:type="dxa"/>
          </w:tcPr>
          <w:p w14:paraId="690B55BB" w14:textId="77777777" w:rsidR="00EF4724" w:rsidRPr="00980D1F" w:rsidRDefault="00316A34" w:rsidP="001D678E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629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Caving</w:t>
            </w:r>
          </w:p>
        </w:tc>
        <w:tc>
          <w:tcPr>
            <w:tcW w:w="4045" w:type="dxa"/>
          </w:tcPr>
          <w:p w14:paraId="72E4C56A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1D59833A" w14:textId="77777777" w:rsidTr="001D678E">
        <w:trPr>
          <w:trHeight w:val="259"/>
        </w:trPr>
        <w:tc>
          <w:tcPr>
            <w:tcW w:w="5305" w:type="dxa"/>
          </w:tcPr>
          <w:p w14:paraId="5489BB8E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720414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Strenuous physical activity (hiking, heavy lifting, etc.)</w:t>
            </w:r>
          </w:p>
        </w:tc>
        <w:tc>
          <w:tcPr>
            <w:tcW w:w="4045" w:type="dxa"/>
          </w:tcPr>
          <w:p w14:paraId="42ED1C0A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24FCF8E2" w14:textId="77777777" w:rsidTr="001D678E">
        <w:trPr>
          <w:trHeight w:val="259"/>
        </w:trPr>
        <w:tc>
          <w:tcPr>
            <w:tcW w:w="5305" w:type="dxa"/>
          </w:tcPr>
          <w:p w14:paraId="0E0C0883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086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Use of power tools/mechanical equipment</w:t>
            </w:r>
          </w:p>
        </w:tc>
        <w:tc>
          <w:tcPr>
            <w:tcW w:w="4045" w:type="dxa"/>
          </w:tcPr>
          <w:p w14:paraId="7EAF4528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79FEB035" w14:textId="77777777" w:rsidTr="001D678E">
        <w:trPr>
          <w:trHeight w:val="259"/>
        </w:trPr>
        <w:tc>
          <w:tcPr>
            <w:tcW w:w="5305" w:type="dxa"/>
            <w:hideMark/>
          </w:tcPr>
          <w:p w14:paraId="17E4B891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595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Excavation, trenching, or other confined space entry</w:t>
            </w:r>
          </w:p>
        </w:tc>
        <w:tc>
          <w:tcPr>
            <w:tcW w:w="4045" w:type="dxa"/>
          </w:tcPr>
          <w:p w14:paraId="3C894A93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7D09F696" w14:textId="77777777" w:rsidTr="001D678E">
        <w:trPr>
          <w:trHeight w:val="259"/>
        </w:trPr>
        <w:tc>
          <w:tcPr>
            <w:tcW w:w="5305" w:type="dxa"/>
            <w:hideMark/>
          </w:tcPr>
          <w:p w14:paraId="3ABAD40B" w14:textId="77777777" w:rsidR="00EF4724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683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Loud noise exposures</w:t>
            </w:r>
          </w:p>
          <w:p w14:paraId="2C658E54" w14:textId="77777777" w:rsidR="00EF4724" w:rsidRPr="008049E2" w:rsidRDefault="00EF4724" w:rsidP="001D678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049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*Contact </w:t>
            </w:r>
            <w:hyperlink r:id="rId24" w:history="1">
              <w:r w:rsidRPr="00FE7037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UA Hearing Conservation Program</w:t>
              </w:r>
            </w:hyperlink>
          </w:p>
        </w:tc>
        <w:tc>
          <w:tcPr>
            <w:tcW w:w="4045" w:type="dxa"/>
          </w:tcPr>
          <w:p w14:paraId="4F11E84F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0D88C107" w14:textId="77777777" w:rsidTr="001D678E">
        <w:trPr>
          <w:trHeight w:val="314"/>
        </w:trPr>
        <w:tc>
          <w:tcPr>
            <w:tcW w:w="5305" w:type="dxa"/>
            <w:hideMark/>
          </w:tcPr>
          <w:p w14:paraId="0245DB2C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793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724">
              <w:rPr>
                <w:rFonts w:ascii="Arial" w:hAnsi="Arial" w:cs="Arial"/>
                <w:sz w:val="20"/>
                <w:szCs w:val="20"/>
              </w:rPr>
              <w:t>Slip/Trip/Fall</w:t>
            </w:r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724">
              <w:rPr>
                <w:rFonts w:ascii="Arial" w:hAnsi="Arial" w:cs="Arial"/>
                <w:sz w:val="20"/>
                <w:szCs w:val="20"/>
              </w:rPr>
              <w:t>(uneven ground, climbing, etc.)</w:t>
            </w:r>
          </w:p>
        </w:tc>
        <w:tc>
          <w:tcPr>
            <w:tcW w:w="4045" w:type="dxa"/>
          </w:tcPr>
          <w:p w14:paraId="4CF5D211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51C3E624" w14:textId="77777777" w:rsidTr="001D678E">
        <w:trPr>
          <w:trHeight w:val="330"/>
        </w:trPr>
        <w:tc>
          <w:tcPr>
            <w:tcW w:w="5305" w:type="dxa"/>
          </w:tcPr>
          <w:p w14:paraId="5261F4C5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621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Firearms</w:t>
            </w:r>
          </w:p>
        </w:tc>
        <w:tc>
          <w:tcPr>
            <w:tcW w:w="4045" w:type="dxa"/>
          </w:tcPr>
          <w:p w14:paraId="12F8117F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73409EB2" w14:textId="77777777" w:rsidTr="001D678E">
        <w:trPr>
          <w:trHeight w:val="330"/>
        </w:trPr>
        <w:tc>
          <w:tcPr>
            <w:tcW w:w="5305" w:type="dxa"/>
          </w:tcPr>
          <w:p w14:paraId="6360C4F9" w14:textId="77777777" w:rsidR="00EF4724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34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724">
              <w:rPr>
                <w:rFonts w:ascii="Arial" w:hAnsi="Arial" w:cs="Arial"/>
                <w:sz w:val="20"/>
                <w:szCs w:val="20"/>
              </w:rPr>
              <w:t>Drones</w:t>
            </w:r>
          </w:p>
          <w:p w14:paraId="127172C1" w14:textId="77777777" w:rsidR="00EF4724" w:rsidRPr="008049E2" w:rsidRDefault="00EF4724" w:rsidP="001D678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049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*Must follow </w:t>
            </w:r>
            <w:hyperlink r:id="rId25" w:history="1">
              <w:r w:rsidRPr="008049E2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UA Drone Policies</w:t>
              </w:r>
            </w:hyperlink>
          </w:p>
        </w:tc>
        <w:tc>
          <w:tcPr>
            <w:tcW w:w="4045" w:type="dxa"/>
          </w:tcPr>
          <w:p w14:paraId="254C17FA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4A484AB1" w14:textId="77777777" w:rsidTr="001D678E">
        <w:trPr>
          <w:trHeight w:val="330"/>
        </w:trPr>
        <w:tc>
          <w:tcPr>
            <w:tcW w:w="5305" w:type="dxa"/>
          </w:tcPr>
          <w:p w14:paraId="1114FA71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114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</w:tc>
        <w:tc>
          <w:tcPr>
            <w:tcW w:w="4045" w:type="dxa"/>
          </w:tcPr>
          <w:p w14:paraId="6CD88A8E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6651B9" w14:textId="77777777" w:rsidR="00EF4724" w:rsidRPr="00980D1F" w:rsidRDefault="00EF4724" w:rsidP="00EF4724">
      <w:pPr>
        <w:rPr>
          <w:rFonts w:ascii="Arial" w:hAnsi="Arial" w:cs="Arial"/>
        </w:rPr>
      </w:pPr>
    </w:p>
    <w:p w14:paraId="3A5A15DA" w14:textId="77777777" w:rsidR="00EF4724" w:rsidRPr="00980D1F" w:rsidRDefault="00EF4724" w:rsidP="00EF4724">
      <w:pPr>
        <w:spacing w:after="0"/>
        <w:rPr>
          <w:rFonts w:ascii="Arial" w:hAnsi="Arial" w:cs="Arial"/>
          <w:b/>
          <w:bCs/>
        </w:rPr>
      </w:pPr>
      <w:r w:rsidRPr="00980D1F">
        <w:rPr>
          <w:rFonts w:ascii="Arial" w:hAnsi="Arial" w:cs="Arial"/>
          <w:b/>
          <w:bCs/>
        </w:rPr>
        <w:t>Personal Hazards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EF4724" w:rsidRPr="00980D1F" w14:paraId="239BC6D7" w14:textId="77777777" w:rsidTr="001D678E">
        <w:trPr>
          <w:trHeight w:val="25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866" w14:textId="77777777" w:rsidR="00EF4724" w:rsidRPr="00980D1F" w:rsidRDefault="00EF4724" w:rsidP="001D6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D1F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D07B" w14:textId="77777777" w:rsidR="00EF4724" w:rsidRPr="00980D1F" w:rsidRDefault="00EF4724" w:rsidP="001D6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Summary</w:t>
            </w:r>
          </w:p>
        </w:tc>
      </w:tr>
      <w:tr w:rsidR="00EF4724" w:rsidRPr="00980D1F" w14:paraId="7D79365C" w14:textId="77777777" w:rsidTr="001D678E">
        <w:trPr>
          <w:trHeight w:val="259"/>
        </w:trPr>
        <w:tc>
          <w:tcPr>
            <w:tcW w:w="5305" w:type="dxa"/>
          </w:tcPr>
          <w:p w14:paraId="2A27FCE0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563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Work could exacerbate pre-existing health concerns</w:t>
            </w:r>
          </w:p>
        </w:tc>
        <w:tc>
          <w:tcPr>
            <w:tcW w:w="4045" w:type="dxa"/>
          </w:tcPr>
          <w:p w14:paraId="5B1CDDE3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1477C8C1" w14:textId="77777777" w:rsidTr="001D678E">
        <w:trPr>
          <w:trHeight w:val="330"/>
        </w:trPr>
        <w:tc>
          <w:tcPr>
            <w:tcW w:w="5305" w:type="dxa"/>
            <w:hideMark/>
          </w:tcPr>
          <w:p w14:paraId="2E277304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642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Working alone</w:t>
            </w:r>
          </w:p>
        </w:tc>
        <w:tc>
          <w:tcPr>
            <w:tcW w:w="4045" w:type="dxa"/>
          </w:tcPr>
          <w:p w14:paraId="3A742337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1A08F548" w14:textId="77777777" w:rsidTr="001D678E">
        <w:trPr>
          <w:trHeight w:val="330"/>
        </w:trPr>
        <w:tc>
          <w:tcPr>
            <w:tcW w:w="5305" w:type="dxa"/>
          </w:tcPr>
          <w:p w14:paraId="525D4A6F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460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Personal security issues</w:t>
            </w:r>
          </w:p>
        </w:tc>
        <w:tc>
          <w:tcPr>
            <w:tcW w:w="4045" w:type="dxa"/>
          </w:tcPr>
          <w:p w14:paraId="5FFD789C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5D1A0E3E" w14:textId="77777777" w:rsidTr="001D678E">
        <w:trPr>
          <w:trHeight w:val="330"/>
        </w:trPr>
        <w:tc>
          <w:tcPr>
            <w:tcW w:w="5305" w:type="dxa"/>
          </w:tcPr>
          <w:p w14:paraId="64B68141" w14:textId="77777777" w:rsidR="00EF4724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340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 w:rsidRPr="00980D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724">
              <w:rPr>
                <w:rFonts w:ascii="Arial" w:hAnsi="Arial" w:cs="Arial"/>
                <w:sz w:val="20"/>
                <w:szCs w:val="20"/>
              </w:rPr>
              <w:t>Cultural variations and/or</w:t>
            </w:r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issues</w:t>
            </w:r>
          </w:p>
        </w:tc>
        <w:tc>
          <w:tcPr>
            <w:tcW w:w="4045" w:type="dxa"/>
          </w:tcPr>
          <w:p w14:paraId="488979FF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724" w:rsidRPr="00980D1F" w14:paraId="39654EB5" w14:textId="77777777" w:rsidTr="001D678E">
        <w:trPr>
          <w:trHeight w:val="330"/>
        </w:trPr>
        <w:tc>
          <w:tcPr>
            <w:tcW w:w="5305" w:type="dxa"/>
          </w:tcPr>
          <w:p w14:paraId="4BA13BDC" w14:textId="77777777" w:rsidR="00EF4724" w:rsidRPr="00980D1F" w:rsidRDefault="00316A34" w:rsidP="001D67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700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F4724" w:rsidRPr="00980D1F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</w:tc>
        <w:tc>
          <w:tcPr>
            <w:tcW w:w="4045" w:type="dxa"/>
          </w:tcPr>
          <w:p w14:paraId="038250E0" w14:textId="77777777" w:rsidR="00EF4724" w:rsidRPr="00980D1F" w:rsidRDefault="00EF4724" w:rsidP="001D6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894B78" w14:textId="77777777" w:rsidR="00EF4724" w:rsidRPr="00980D1F" w:rsidRDefault="00EF4724" w:rsidP="00EF4724">
      <w:pPr>
        <w:rPr>
          <w:rFonts w:ascii="Arial" w:hAnsi="Arial" w:cs="Arial"/>
        </w:rPr>
      </w:pPr>
    </w:p>
    <w:p w14:paraId="2F5002C2" w14:textId="77777777" w:rsidR="007E7AA6" w:rsidRDefault="007E7AA6" w:rsidP="00EF4724">
      <w:pPr>
        <w:spacing w:after="0"/>
        <w:rPr>
          <w:rFonts w:ascii="Arial" w:hAnsi="Arial" w:cs="Arial"/>
          <w:b/>
          <w:bCs/>
        </w:rPr>
      </w:pPr>
    </w:p>
    <w:p w14:paraId="6573DC72" w14:textId="77777777" w:rsidR="007E7AA6" w:rsidRDefault="007E7AA6" w:rsidP="00EF4724">
      <w:pPr>
        <w:spacing w:after="0"/>
        <w:rPr>
          <w:rFonts w:ascii="Arial" w:hAnsi="Arial" w:cs="Arial"/>
          <w:b/>
          <w:bCs/>
        </w:rPr>
      </w:pPr>
    </w:p>
    <w:p w14:paraId="3C135B71" w14:textId="77777777" w:rsidR="007E7AA6" w:rsidRDefault="007E7AA6" w:rsidP="00EF4724">
      <w:pPr>
        <w:spacing w:after="0"/>
        <w:rPr>
          <w:rFonts w:ascii="Arial" w:hAnsi="Arial" w:cs="Arial"/>
          <w:b/>
          <w:bCs/>
        </w:rPr>
      </w:pPr>
    </w:p>
    <w:p w14:paraId="38EA3055" w14:textId="77777777" w:rsidR="007E7AA6" w:rsidRDefault="007E7AA6" w:rsidP="00EF4724">
      <w:pPr>
        <w:spacing w:after="0"/>
        <w:rPr>
          <w:rFonts w:ascii="Arial" w:hAnsi="Arial" w:cs="Arial"/>
          <w:b/>
          <w:bCs/>
        </w:rPr>
      </w:pPr>
    </w:p>
    <w:p w14:paraId="22CE6C20" w14:textId="77777777" w:rsidR="007E7AA6" w:rsidRDefault="007E7AA6" w:rsidP="00EF4724">
      <w:pPr>
        <w:spacing w:after="0"/>
        <w:rPr>
          <w:rFonts w:ascii="Arial" w:hAnsi="Arial" w:cs="Arial"/>
          <w:b/>
          <w:bCs/>
        </w:rPr>
      </w:pPr>
    </w:p>
    <w:p w14:paraId="5890150C" w14:textId="77777777" w:rsidR="007E7AA6" w:rsidRDefault="007E7AA6" w:rsidP="00EF4724">
      <w:pPr>
        <w:spacing w:after="0"/>
        <w:rPr>
          <w:rFonts w:ascii="Arial" w:hAnsi="Arial" w:cs="Arial"/>
          <w:b/>
          <w:bCs/>
        </w:rPr>
      </w:pPr>
    </w:p>
    <w:p w14:paraId="2E928DE0" w14:textId="77777777" w:rsidR="007E7AA6" w:rsidRDefault="007E7AA6" w:rsidP="00EF4724">
      <w:pPr>
        <w:spacing w:after="0"/>
        <w:rPr>
          <w:rFonts w:ascii="Arial" w:hAnsi="Arial" w:cs="Arial"/>
          <w:b/>
          <w:bCs/>
        </w:rPr>
      </w:pPr>
    </w:p>
    <w:p w14:paraId="5234C3B9" w14:textId="77777777" w:rsidR="007E7AA6" w:rsidRDefault="007E7AA6" w:rsidP="00EF4724">
      <w:pPr>
        <w:spacing w:after="0"/>
        <w:rPr>
          <w:rFonts w:ascii="Arial" w:hAnsi="Arial" w:cs="Arial"/>
          <w:b/>
          <w:bCs/>
        </w:rPr>
      </w:pPr>
    </w:p>
    <w:p w14:paraId="7E9FB663" w14:textId="77777777" w:rsidR="007E7AA6" w:rsidRDefault="007E7AA6" w:rsidP="00EF4724">
      <w:pPr>
        <w:spacing w:after="0"/>
        <w:rPr>
          <w:rFonts w:ascii="Arial" w:hAnsi="Arial" w:cs="Arial"/>
          <w:b/>
          <w:bCs/>
        </w:rPr>
      </w:pPr>
    </w:p>
    <w:p w14:paraId="31428F34" w14:textId="77777777" w:rsidR="007E7AA6" w:rsidRDefault="007E7AA6" w:rsidP="00EF4724">
      <w:pPr>
        <w:spacing w:after="0"/>
        <w:rPr>
          <w:rFonts w:ascii="Arial" w:hAnsi="Arial" w:cs="Arial"/>
          <w:b/>
          <w:bCs/>
        </w:rPr>
      </w:pPr>
    </w:p>
    <w:p w14:paraId="74213300" w14:textId="5024DD17" w:rsidR="00EF4724" w:rsidRPr="007E7AA6" w:rsidRDefault="00EF4724" w:rsidP="00EF472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7AA6">
        <w:rPr>
          <w:rFonts w:ascii="Arial" w:hAnsi="Arial" w:cs="Arial"/>
          <w:b/>
          <w:bCs/>
          <w:sz w:val="24"/>
          <w:szCs w:val="24"/>
        </w:rPr>
        <w:lastRenderedPageBreak/>
        <w:t>RISK MANAGEMENT PLAN</w:t>
      </w:r>
    </w:p>
    <w:p w14:paraId="38AE834F" w14:textId="77777777" w:rsidR="00EF4724" w:rsidRPr="00980D1F" w:rsidRDefault="00EF4724" w:rsidP="00EF4724">
      <w:pPr>
        <w:spacing w:after="0"/>
        <w:rPr>
          <w:rFonts w:ascii="Arial" w:hAnsi="Arial" w:cs="Arial"/>
          <w:b/>
          <w:bCs/>
        </w:rPr>
      </w:pPr>
    </w:p>
    <w:p w14:paraId="19F02E5D" w14:textId="77777777" w:rsidR="00EF4724" w:rsidRDefault="00EF4724" w:rsidP="00EF4724">
      <w:pPr>
        <w:spacing w:after="0"/>
        <w:rPr>
          <w:rFonts w:ascii="Arial" w:hAnsi="Arial" w:cs="Arial"/>
          <w:sz w:val="20"/>
          <w:szCs w:val="20"/>
        </w:rPr>
      </w:pPr>
      <w:r w:rsidRPr="00980D1F">
        <w:rPr>
          <w:rFonts w:ascii="Arial" w:hAnsi="Arial" w:cs="Arial"/>
          <w:sz w:val="20"/>
          <w:szCs w:val="20"/>
        </w:rPr>
        <w:t>Consider the hazards identified in the previous section that pose risks to health and safety</w:t>
      </w:r>
      <w:r>
        <w:rPr>
          <w:rFonts w:ascii="Arial" w:hAnsi="Arial" w:cs="Arial"/>
          <w:sz w:val="20"/>
          <w:szCs w:val="20"/>
        </w:rPr>
        <w:t>. Use the chart below</w:t>
      </w:r>
      <w:r w:rsidRPr="00980D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 w:rsidRPr="00980D1F">
        <w:rPr>
          <w:rFonts w:ascii="Arial" w:hAnsi="Arial" w:cs="Arial"/>
          <w:sz w:val="20"/>
          <w:szCs w:val="20"/>
        </w:rPr>
        <w:t xml:space="preserve"> develop control</w:t>
      </w:r>
      <w:r>
        <w:rPr>
          <w:rFonts w:ascii="Arial" w:hAnsi="Arial" w:cs="Arial"/>
          <w:sz w:val="20"/>
          <w:szCs w:val="20"/>
        </w:rPr>
        <w:t>s, or</w:t>
      </w:r>
      <w:r w:rsidRPr="00980D1F">
        <w:rPr>
          <w:rFonts w:ascii="Arial" w:hAnsi="Arial" w:cs="Arial"/>
          <w:sz w:val="20"/>
          <w:szCs w:val="20"/>
        </w:rPr>
        <w:t xml:space="preserve"> measures to manage </w:t>
      </w:r>
      <w:r>
        <w:rPr>
          <w:rFonts w:ascii="Arial" w:hAnsi="Arial" w:cs="Arial"/>
          <w:sz w:val="20"/>
          <w:szCs w:val="20"/>
        </w:rPr>
        <w:t xml:space="preserve">and mitigate </w:t>
      </w:r>
      <w:r w:rsidRPr="00980D1F">
        <w:rPr>
          <w:rFonts w:ascii="Arial" w:hAnsi="Arial" w:cs="Arial"/>
          <w:sz w:val="20"/>
          <w:szCs w:val="20"/>
        </w:rPr>
        <w:t xml:space="preserve">these risks. </w:t>
      </w:r>
    </w:p>
    <w:p w14:paraId="2E2F7642" w14:textId="77777777" w:rsidR="00EF4724" w:rsidRDefault="00EF4724" w:rsidP="00EF4724">
      <w:pPr>
        <w:spacing w:after="0"/>
        <w:rPr>
          <w:rFonts w:ascii="Arial" w:hAnsi="Arial" w:cs="Arial"/>
          <w:sz w:val="20"/>
          <w:szCs w:val="20"/>
        </w:rPr>
      </w:pPr>
    </w:p>
    <w:p w14:paraId="6DD89EF6" w14:textId="77777777" w:rsidR="00EF4724" w:rsidRPr="00980D1F" w:rsidRDefault="00EF4724" w:rsidP="00EF4724">
      <w:pPr>
        <w:spacing w:after="0"/>
        <w:rPr>
          <w:rFonts w:ascii="Arial" w:hAnsi="Arial" w:cs="Arial"/>
          <w:sz w:val="20"/>
          <w:szCs w:val="20"/>
        </w:rPr>
      </w:pPr>
      <w:r w:rsidRPr="00980D1F">
        <w:rPr>
          <w:rFonts w:ascii="Arial" w:hAnsi="Arial" w:cs="Arial"/>
          <w:sz w:val="20"/>
          <w:szCs w:val="20"/>
        </w:rPr>
        <w:t>Whenever possible, the control measures should follow the hierarchy of controls, described below:</w:t>
      </w:r>
    </w:p>
    <w:p w14:paraId="2A572D2B" w14:textId="77777777" w:rsidR="00EF4724" w:rsidRPr="00980D1F" w:rsidRDefault="00EF4724" w:rsidP="00EF4724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980D1F">
        <w:rPr>
          <w:rFonts w:ascii="Arial" w:hAnsi="Arial" w:cs="Arial"/>
          <w:sz w:val="20"/>
          <w:szCs w:val="20"/>
        </w:rPr>
        <w:t>Elimination/Substitution – Can the hazard be eliminated or substituted with a less hazardous option?</w:t>
      </w:r>
    </w:p>
    <w:p w14:paraId="6D6C9060" w14:textId="77777777" w:rsidR="00EF4724" w:rsidRPr="00980D1F" w:rsidRDefault="00EF4724" w:rsidP="00EF4724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980D1F">
        <w:rPr>
          <w:rFonts w:ascii="Arial" w:hAnsi="Arial" w:cs="Arial"/>
          <w:sz w:val="20"/>
          <w:szCs w:val="20"/>
        </w:rPr>
        <w:t>Engineering Controls – Can workers be physically isolated from a hazard, such as with physical barriers or mechanical devices?</w:t>
      </w:r>
    </w:p>
    <w:p w14:paraId="78EBB732" w14:textId="77777777" w:rsidR="00EF4724" w:rsidRPr="00980D1F" w:rsidRDefault="00EF4724" w:rsidP="00EF4724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980D1F">
        <w:rPr>
          <w:rFonts w:ascii="Arial" w:hAnsi="Arial" w:cs="Arial"/>
          <w:sz w:val="20"/>
          <w:szCs w:val="20"/>
        </w:rPr>
        <w:t>Administrative Controls – Can changes in work practices minimize exposure to hazards? Can training(s) or Standard Operating Procedures be utilized to control risk?</w:t>
      </w:r>
    </w:p>
    <w:p w14:paraId="05DFF0FA" w14:textId="77777777" w:rsidR="00EF4724" w:rsidRPr="00980D1F" w:rsidRDefault="00EF4724" w:rsidP="00EF4724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980D1F">
        <w:rPr>
          <w:rFonts w:ascii="Arial" w:hAnsi="Arial" w:cs="Arial"/>
          <w:sz w:val="20"/>
          <w:szCs w:val="20"/>
        </w:rPr>
        <w:t>Personal Protective Equipment – Can PPE be utilized to minimize exposure?</w:t>
      </w:r>
    </w:p>
    <w:p w14:paraId="7B2C6B60" w14:textId="77777777" w:rsidR="00EF4724" w:rsidRPr="00980D1F" w:rsidRDefault="00EF4724" w:rsidP="00EF4724">
      <w:pPr>
        <w:pStyle w:val="ListParagraph"/>
        <w:numPr>
          <w:ilvl w:val="1"/>
          <w:numId w:val="8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980D1F">
        <w:rPr>
          <w:rFonts w:ascii="Arial" w:hAnsi="Arial" w:cs="Arial"/>
          <w:sz w:val="20"/>
          <w:szCs w:val="20"/>
        </w:rPr>
        <w:t xml:space="preserve">If respiratory protection is utilized, workers must enroll in the </w:t>
      </w:r>
      <w:hyperlink r:id="rId26" w:history="1">
        <w:r w:rsidRPr="00980D1F">
          <w:rPr>
            <w:rStyle w:val="Hyperlink"/>
            <w:rFonts w:ascii="Arial" w:hAnsi="Arial" w:cs="Arial"/>
            <w:sz w:val="20"/>
            <w:szCs w:val="20"/>
          </w:rPr>
          <w:t>Respiratory Protection Program</w:t>
        </w:r>
      </w:hyperlink>
      <w:r w:rsidRPr="00980D1F">
        <w:rPr>
          <w:rFonts w:ascii="Arial" w:hAnsi="Arial" w:cs="Arial"/>
          <w:sz w:val="20"/>
          <w:szCs w:val="20"/>
        </w:rPr>
        <w:t>.</w:t>
      </w:r>
    </w:p>
    <w:p w14:paraId="722049CB" w14:textId="77777777" w:rsidR="00EF4724" w:rsidRPr="00980D1F" w:rsidRDefault="00EF4724" w:rsidP="00EF4724">
      <w:pPr>
        <w:rPr>
          <w:rFonts w:ascii="Arial" w:hAnsi="Arial" w:cs="Arial"/>
          <w:sz w:val="20"/>
          <w:szCs w:val="20"/>
        </w:rPr>
      </w:pPr>
    </w:p>
    <w:p w14:paraId="5BBBDDC4" w14:textId="77777777" w:rsidR="00EF4724" w:rsidRPr="00980D1F" w:rsidRDefault="00EF4724" w:rsidP="00EF4724">
      <w:pPr>
        <w:rPr>
          <w:rFonts w:ascii="Arial" w:hAnsi="Arial" w:cs="Arial"/>
          <w:sz w:val="20"/>
          <w:szCs w:val="20"/>
        </w:rPr>
      </w:pPr>
      <w:r w:rsidRPr="00980D1F">
        <w:rPr>
          <w:rFonts w:ascii="Arial" w:hAnsi="Arial" w:cs="Arial"/>
          <w:sz w:val="20"/>
          <w:szCs w:val="20"/>
        </w:rPr>
        <w:t xml:space="preserve">It is </w:t>
      </w:r>
      <w:r w:rsidRPr="00980D1F">
        <w:rPr>
          <w:rFonts w:ascii="Arial" w:hAnsi="Arial" w:cs="Arial"/>
          <w:i/>
          <w:iCs/>
          <w:sz w:val="20"/>
          <w:szCs w:val="20"/>
        </w:rPr>
        <w:t>highly recommended</w:t>
      </w:r>
      <w:r w:rsidRPr="00980D1F">
        <w:rPr>
          <w:rFonts w:ascii="Arial" w:hAnsi="Arial" w:cs="Arial"/>
          <w:sz w:val="20"/>
          <w:szCs w:val="20"/>
        </w:rPr>
        <w:t xml:space="preserve"> to contact RLSS for a consultation and assistance in the development of </w:t>
      </w:r>
      <w:r>
        <w:rPr>
          <w:rFonts w:ascii="Arial" w:hAnsi="Arial" w:cs="Arial"/>
          <w:sz w:val="20"/>
          <w:szCs w:val="20"/>
        </w:rPr>
        <w:t>the</w:t>
      </w:r>
      <w:r w:rsidRPr="00980D1F">
        <w:rPr>
          <w:rFonts w:ascii="Arial" w:hAnsi="Arial" w:cs="Arial"/>
          <w:sz w:val="20"/>
          <w:szCs w:val="20"/>
        </w:rPr>
        <w:t xml:space="preserve"> risk management plan. Many hazards require compliance with federal or state regulations and/or official UArizona policies. RLSS will help to ensure that the risk management plan facilitates compliance with applicable regulations.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EF4724" w:rsidRPr="00980D1F" w14:paraId="1355FE55" w14:textId="77777777" w:rsidTr="001D678E">
        <w:tc>
          <w:tcPr>
            <w:tcW w:w="3235" w:type="dxa"/>
          </w:tcPr>
          <w:p w14:paraId="51378D21" w14:textId="77777777" w:rsidR="00EF4724" w:rsidRPr="00980D1F" w:rsidRDefault="00EF4724" w:rsidP="001D678E">
            <w:pPr>
              <w:rPr>
                <w:rFonts w:ascii="Arial" w:hAnsi="Arial" w:cs="Arial"/>
                <w:b/>
                <w:bCs/>
              </w:rPr>
            </w:pPr>
            <w:r w:rsidRPr="00980D1F">
              <w:rPr>
                <w:rFonts w:ascii="Arial" w:hAnsi="Arial" w:cs="Arial"/>
                <w:b/>
                <w:bCs/>
              </w:rPr>
              <w:t>Identified Hazard</w:t>
            </w:r>
          </w:p>
        </w:tc>
        <w:tc>
          <w:tcPr>
            <w:tcW w:w="6115" w:type="dxa"/>
          </w:tcPr>
          <w:p w14:paraId="5B2E1E87" w14:textId="77777777" w:rsidR="00EF4724" w:rsidRPr="00980D1F" w:rsidRDefault="00EF4724" w:rsidP="001D67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Control Plan</w:t>
            </w:r>
          </w:p>
        </w:tc>
      </w:tr>
      <w:tr w:rsidR="00EF4724" w:rsidRPr="00980D1F" w14:paraId="7834AF6B" w14:textId="77777777" w:rsidTr="001D678E">
        <w:tc>
          <w:tcPr>
            <w:tcW w:w="3235" w:type="dxa"/>
          </w:tcPr>
          <w:p w14:paraId="650ABBD3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  <w:tc>
          <w:tcPr>
            <w:tcW w:w="6115" w:type="dxa"/>
          </w:tcPr>
          <w:p w14:paraId="67D4694A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  <w:p w14:paraId="5AD81B57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  <w:p w14:paraId="2F9DC22E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  <w:p w14:paraId="522F35ED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  <w:tr w:rsidR="00EF4724" w:rsidRPr="00980D1F" w14:paraId="4FE05E67" w14:textId="77777777" w:rsidTr="001D678E">
        <w:tc>
          <w:tcPr>
            <w:tcW w:w="3235" w:type="dxa"/>
          </w:tcPr>
          <w:p w14:paraId="183A9269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  <w:tc>
          <w:tcPr>
            <w:tcW w:w="6115" w:type="dxa"/>
          </w:tcPr>
          <w:p w14:paraId="1A0F8769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  <w:p w14:paraId="60CA82A3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  <w:p w14:paraId="54028998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  <w:p w14:paraId="00657905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  <w:tr w:rsidR="00EF4724" w:rsidRPr="00980D1F" w14:paraId="45ABEA3B" w14:textId="77777777" w:rsidTr="001D678E">
        <w:tc>
          <w:tcPr>
            <w:tcW w:w="3235" w:type="dxa"/>
          </w:tcPr>
          <w:p w14:paraId="6D9267FD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  <w:tc>
          <w:tcPr>
            <w:tcW w:w="6115" w:type="dxa"/>
          </w:tcPr>
          <w:p w14:paraId="24AC4395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  <w:p w14:paraId="7FA9698A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  <w:p w14:paraId="2142DF1A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  <w:p w14:paraId="1D75A79D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  <w:tr w:rsidR="00EF4724" w:rsidRPr="00980D1F" w14:paraId="0F412BC6" w14:textId="77777777" w:rsidTr="001D678E">
        <w:tc>
          <w:tcPr>
            <w:tcW w:w="3235" w:type="dxa"/>
          </w:tcPr>
          <w:p w14:paraId="6F45BC1D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  <w:tc>
          <w:tcPr>
            <w:tcW w:w="6115" w:type="dxa"/>
          </w:tcPr>
          <w:p w14:paraId="614E86D7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  <w:p w14:paraId="1C97CBEF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  <w:p w14:paraId="067763E6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  <w:p w14:paraId="2D401A64" w14:textId="77777777" w:rsidR="00EF4724" w:rsidRPr="00980D1F" w:rsidRDefault="00EF4724" w:rsidP="001D678E">
            <w:pPr>
              <w:rPr>
                <w:rFonts w:ascii="Arial" w:hAnsi="Arial" w:cs="Arial"/>
              </w:rPr>
            </w:pPr>
          </w:p>
        </w:tc>
      </w:tr>
    </w:tbl>
    <w:p w14:paraId="05EBC8AA" w14:textId="061D1F54" w:rsidR="00CA653A" w:rsidRPr="00D861B9" w:rsidRDefault="00CA653A" w:rsidP="007519AB">
      <w:pPr>
        <w:tabs>
          <w:tab w:val="left" w:pos="6192"/>
          <w:tab w:val="left" w:pos="8064"/>
        </w:tabs>
        <w:rPr>
          <w:rFonts w:ascii="Arial" w:hAnsi="Arial" w:cs="Arial"/>
          <w:sz w:val="24"/>
          <w:szCs w:val="24"/>
        </w:rPr>
      </w:pPr>
    </w:p>
    <w:sectPr w:rsidR="00CA653A" w:rsidRPr="00D861B9" w:rsidSect="005A1AFB">
      <w:headerReference w:type="default" r:id="rId27"/>
      <w:footerReference w:type="default" r:id="rId28"/>
      <w:pgSz w:w="12240" w:h="15840"/>
      <w:pgMar w:top="1440" w:right="1440" w:bottom="1440" w:left="1440" w:header="45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DF152" w14:textId="77777777" w:rsidR="00065DC9" w:rsidRDefault="00065DC9" w:rsidP="003A7137">
      <w:pPr>
        <w:spacing w:after="0" w:line="240" w:lineRule="auto"/>
      </w:pPr>
      <w:r>
        <w:separator/>
      </w:r>
    </w:p>
  </w:endnote>
  <w:endnote w:type="continuationSeparator" w:id="0">
    <w:p w14:paraId="66450870" w14:textId="77777777" w:rsidR="00065DC9" w:rsidRDefault="00065DC9" w:rsidP="003A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Roboto" w:hAnsi="Roboto"/>
        <w:sz w:val="16"/>
        <w:szCs w:val="16"/>
      </w:rPr>
      <w:id w:val="1908806141"/>
      <w:docPartObj>
        <w:docPartGallery w:val="Page Numbers (Bottom of Page)"/>
        <w:docPartUnique/>
      </w:docPartObj>
    </w:sdtPr>
    <w:sdtEndPr>
      <w:rPr>
        <w:noProof/>
        <w:sz w:val="40"/>
        <w:szCs w:val="40"/>
      </w:rPr>
    </w:sdtEndPr>
    <w:sdtContent>
      <w:p w14:paraId="521F65A6" w14:textId="77777777" w:rsidR="005A1AFB" w:rsidRPr="003334FD" w:rsidRDefault="005A1AFB" w:rsidP="005A1AFB">
        <w:pPr>
          <w:pStyle w:val="Footer"/>
          <w:jc w:val="right"/>
          <w:rPr>
            <w:rFonts w:ascii="Roboto" w:hAnsi="Roboto"/>
          </w:rPr>
        </w:pPr>
        <w:r w:rsidRPr="003334FD">
          <w:rPr>
            <w:rFonts w:ascii="Roboto" w:hAnsi="Roboto"/>
          </w:rPr>
          <w:fldChar w:fldCharType="begin"/>
        </w:r>
        <w:r>
          <w:instrText xml:space="preserve"> PAGE   \* MERGEFORMAT </w:instrText>
        </w:r>
        <w:r w:rsidRPr="003334FD">
          <w:rPr>
            <w:rFonts w:ascii="Roboto" w:hAnsi="Roboto"/>
          </w:rPr>
          <w:fldChar w:fldCharType="separate"/>
        </w:r>
        <w:r>
          <w:rPr>
            <w:rFonts w:ascii="Roboto" w:hAnsi="Roboto"/>
          </w:rPr>
          <w:t>1</w:t>
        </w:r>
        <w:r w:rsidRPr="003334FD">
          <w:rPr>
            <w:rFonts w:ascii="Roboto" w:hAnsi="Roboto"/>
            <w:noProof/>
          </w:rPr>
          <w:fldChar w:fldCharType="end"/>
        </w:r>
      </w:p>
    </w:sdtContent>
  </w:sdt>
  <w:p w14:paraId="41CCD02F" w14:textId="0ECA0C4F" w:rsidR="00AE75A2" w:rsidRPr="005A1AFB" w:rsidRDefault="00AE75A2">
    <w:pPr>
      <w:pStyle w:val="Footer"/>
      <w:rPr>
        <w:rFonts w:ascii="Roboto" w:hAnsi="Robo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03404" w14:textId="77777777" w:rsidR="00065DC9" w:rsidRDefault="00065DC9" w:rsidP="003A7137">
      <w:pPr>
        <w:spacing w:after="0" w:line="240" w:lineRule="auto"/>
      </w:pPr>
      <w:r>
        <w:separator/>
      </w:r>
    </w:p>
  </w:footnote>
  <w:footnote w:type="continuationSeparator" w:id="0">
    <w:p w14:paraId="11F18CD7" w14:textId="77777777" w:rsidR="00065DC9" w:rsidRDefault="00065DC9" w:rsidP="003A7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ACFB5" w14:textId="06E81870" w:rsidR="00985A68" w:rsidRPr="00473555" w:rsidRDefault="00D151B9" w:rsidP="00B223B4">
    <w:pPr>
      <w:tabs>
        <w:tab w:val="left" w:pos="3930"/>
        <w:tab w:val="right" w:pos="9360"/>
      </w:tabs>
      <w:spacing w:after="0" w:line="240" w:lineRule="auto"/>
      <w:ind w:left="-360"/>
      <w:rPr>
        <w:rFonts w:ascii="Times New Roman" w:hAnsi="Times New Roman" w:cs="Times New Roman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457957" wp14:editId="213028C3">
          <wp:simplePos x="0" y="0"/>
          <wp:positionH relativeFrom="column">
            <wp:posOffset>-509435</wp:posOffset>
          </wp:positionH>
          <wp:positionV relativeFrom="paragraph">
            <wp:posOffset>-15902</wp:posOffset>
          </wp:positionV>
          <wp:extent cx="2370455" cy="533400"/>
          <wp:effectExtent l="0" t="0" r="0" b="0"/>
          <wp:wrapSquare wrapText="bothSides"/>
          <wp:docPr id="3" name="Picture 3" descr="C:\Users\blythe\Desktop\Signatu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blythe\Desktop\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4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D01C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CD880" wp14:editId="046BEFB5">
              <wp:simplePos x="0" y="0"/>
              <wp:positionH relativeFrom="column">
                <wp:posOffset>4297363</wp:posOffset>
              </wp:positionH>
              <wp:positionV relativeFrom="paragraph">
                <wp:posOffset>-97473</wp:posOffset>
              </wp:positionV>
              <wp:extent cx="2232660" cy="716280"/>
              <wp:effectExtent l="0" t="0" r="0" b="762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2660" cy="7162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864837" w14:textId="77777777" w:rsidR="005D01C6" w:rsidRPr="00D151B9" w:rsidRDefault="005D01C6" w:rsidP="00B6612A">
                          <w:pPr>
                            <w:tabs>
                              <w:tab w:val="left" w:pos="393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D151B9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PO Box 245101</w:t>
                          </w:r>
                        </w:p>
                        <w:p w14:paraId="738D1F26" w14:textId="77777777" w:rsidR="005D01C6" w:rsidRPr="00D151B9" w:rsidRDefault="005D01C6" w:rsidP="00B6612A">
                          <w:pPr>
                            <w:tabs>
                              <w:tab w:val="left" w:pos="393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D151B9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Tucson, AZ 85724-5101</w:t>
                          </w:r>
                        </w:p>
                        <w:p w14:paraId="07F0E55A" w14:textId="77777777" w:rsidR="005D01C6" w:rsidRPr="00D151B9" w:rsidRDefault="005D01C6" w:rsidP="00B6612A">
                          <w:pPr>
                            <w:tabs>
                              <w:tab w:val="left" w:pos="393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D151B9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Voice:     (520) 626-6850</w:t>
                          </w:r>
                        </w:p>
                        <w:p w14:paraId="3F9B5A94" w14:textId="77777777" w:rsidR="005D01C6" w:rsidRPr="00D151B9" w:rsidRDefault="005D01C6" w:rsidP="00B6612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D151B9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 FAX:</w:t>
                          </w:r>
                          <w:r w:rsidRPr="00D151B9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ab/>
                            <w:t>(520) 626-2583</w:t>
                          </w:r>
                        </w:p>
                        <w:p w14:paraId="45EEB209" w14:textId="77777777" w:rsidR="005D01C6" w:rsidRPr="00D151B9" w:rsidRDefault="00316A34" w:rsidP="00B6612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hyperlink r:id="rId2" w:history="1">
                            <w:r w:rsidR="000F67E1" w:rsidRPr="00D151B9">
                              <w:rPr>
                                <w:rStyle w:val="Hyperlink"/>
                                <w:rFonts w:ascii="Arial" w:hAnsi="Arial" w:cs="Arial"/>
                                <w:sz w:val="17"/>
                                <w:szCs w:val="17"/>
                              </w:rPr>
                              <w:t>rlss</w:t>
                            </w:r>
                            <w:r w:rsidR="005D01C6" w:rsidRPr="00D151B9">
                              <w:rPr>
                                <w:rStyle w:val="Hyperlink"/>
                                <w:rFonts w:ascii="Arial" w:hAnsi="Arial" w:cs="Arial"/>
                                <w:sz w:val="17"/>
                                <w:szCs w:val="17"/>
                              </w:rPr>
                              <w:t>.arizona.edu</w:t>
                            </w:r>
                          </w:hyperlink>
                        </w:p>
                        <w:p w14:paraId="7130EE0A" w14:textId="77777777" w:rsidR="005D01C6" w:rsidRPr="00D151B9" w:rsidRDefault="005D01C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CD8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38.4pt;margin-top:-7.7pt;width:175.8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" fillcolor="window" stroked="f" strokeweight=".5pt">
              <v:textbox>
                <w:txbxContent>
                  <w:p w14:paraId="0D864837" w14:textId="77777777" w:rsidR="005D01C6" w:rsidRPr="00D151B9" w:rsidRDefault="005D01C6" w:rsidP="00B6612A">
                    <w:pPr>
                      <w:tabs>
                        <w:tab w:val="left" w:pos="393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D151B9">
                      <w:rPr>
                        <w:rFonts w:ascii="Arial" w:hAnsi="Arial" w:cs="Arial"/>
                        <w:sz w:val="17"/>
                        <w:szCs w:val="17"/>
                      </w:rPr>
                      <w:t>PO Box 245101</w:t>
                    </w:r>
                  </w:p>
                  <w:p w14:paraId="738D1F26" w14:textId="77777777" w:rsidR="005D01C6" w:rsidRPr="00D151B9" w:rsidRDefault="005D01C6" w:rsidP="00B6612A">
                    <w:pPr>
                      <w:tabs>
                        <w:tab w:val="left" w:pos="393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D151B9">
                      <w:rPr>
                        <w:rFonts w:ascii="Arial" w:hAnsi="Arial" w:cs="Arial"/>
                        <w:sz w:val="17"/>
                        <w:szCs w:val="17"/>
                      </w:rPr>
                      <w:t>Tucson, AZ 85724-5101</w:t>
                    </w:r>
                  </w:p>
                  <w:p w14:paraId="07F0E55A" w14:textId="77777777" w:rsidR="005D01C6" w:rsidRPr="00D151B9" w:rsidRDefault="005D01C6" w:rsidP="00B6612A">
                    <w:pPr>
                      <w:tabs>
                        <w:tab w:val="left" w:pos="393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D151B9">
                      <w:rPr>
                        <w:rFonts w:ascii="Arial" w:hAnsi="Arial" w:cs="Arial"/>
                        <w:sz w:val="17"/>
                        <w:szCs w:val="17"/>
                      </w:rPr>
                      <w:t>Voice:     (520) 626-6850</w:t>
                    </w:r>
                  </w:p>
                  <w:p w14:paraId="3F9B5A94" w14:textId="77777777" w:rsidR="005D01C6" w:rsidRPr="00D151B9" w:rsidRDefault="005D01C6" w:rsidP="00B6612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D151B9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 FAX:</w:t>
                    </w:r>
                    <w:r w:rsidRPr="00D151B9">
                      <w:rPr>
                        <w:rFonts w:ascii="Arial" w:hAnsi="Arial" w:cs="Arial"/>
                        <w:sz w:val="17"/>
                        <w:szCs w:val="17"/>
                      </w:rPr>
                      <w:tab/>
                      <w:t>(520) 626-2583</w:t>
                    </w:r>
                  </w:p>
                  <w:p w14:paraId="45EEB209" w14:textId="77777777" w:rsidR="005D01C6" w:rsidRPr="00D151B9" w:rsidRDefault="00316A34" w:rsidP="00B6612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hyperlink r:id="rId3" w:history="1">
                      <w:r w:rsidR="000F67E1" w:rsidRPr="00D151B9">
                        <w:rPr>
                          <w:rStyle w:val="Hyperlink"/>
                          <w:rFonts w:ascii="Arial" w:hAnsi="Arial" w:cs="Arial"/>
                          <w:sz w:val="17"/>
                          <w:szCs w:val="17"/>
                        </w:rPr>
                        <w:t>rlss</w:t>
                      </w:r>
                      <w:r w:rsidR="005D01C6" w:rsidRPr="00D151B9">
                        <w:rPr>
                          <w:rStyle w:val="Hyperlink"/>
                          <w:rFonts w:ascii="Arial" w:hAnsi="Arial" w:cs="Arial"/>
                          <w:sz w:val="17"/>
                          <w:szCs w:val="17"/>
                        </w:rPr>
                        <w:t>.arizona.edu</w:t>
                      </w:r>
                    </w:hyperlink>
                  </w:p>
                  <w:p w14:paraId="7130EE0A" w14:textId="77777777" w:rsidR="005D01C6" w:rsidRPr="00D151B9" w:rsidRDefault="005D01C6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473555">
      <w:tab/>
    </w:r>
    <w:r w:rsidR="005D01C6"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22B5A"/>
    <w:multiLevelType w:val="hybridMultilevel"/>
    <w:tmpl w:val="C2D84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71AA8"/>
    <w:multiLevelType w:val="hybridMultilevel"/>
    <w:tmpl w:val="B4F46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401D7"/>
    <w:multiLevelType w:val="hybridMultilevel"/>
    <w:tmpl w:val="E69220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E05D6"/>
    <w:multiLevelType w:val="hybridMultilevel"/>
    <w:tmpl w:val="3D868D9E"/>
    <w:lvl w:ilvl="0" w:tplc="8AFC85F6">
      <w:start w:val="1"/>
      <w:numFmt w:val="upperLetter"/>
      <w:lvlText w:val="%1."/>
      <w:lvlJc w:val="left"/>
      <w:pPr>
        <w:ind w:left="360" w:hanging="360"/>
      </w:pPr>
      <w:rPr>
        <w:b/>
        <w:bCs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0F52BC"/>
    <w:multiLevelType w:val="hybridMultilevel"/>
    <w:tmpl w:val="747400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6D5992"/>
    <w:multiLevelType w:val="hybridMultilevel"/>
    <w:tmpl w:val="22BE2B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4732C">
      <w:start w:val="1"/>
      <w:numFmt w:val="bullet"/>
      <w:lvlText w:val=""/>
      <w:lvlJc w:val="left"/>
      <w:pPr>
        <w:ind w:left="28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977E0A"/>
    <w:multiLevelType w:val="hybridMultilevel"/>
    <w:tmpl w:val="BAD87298"/>
    <w:lvl w:ilvl="0" w:tplc="0C04732C">
      <w:start w:val="1"/>
      <w:numFmt w:val="bullet"/>
      <w:lvlText w:val="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2CD294D"/>
    <w:multiLevelType w:val="hybridMultilevel"/>
    <w:tmpl w:val="610EEA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EF1C6A"/>
    <w:multiLevelType w:val="hybridMultilevel"/>
    <w:tmpl w:val="1172B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78756">
    <w:abstractNumId w:val="5"/>
  </w:num>
  <w:num w:numId="2" w16cid:durableId="996611104">
    <w:abstractNumId w:val="7"/>
  </w:num>
  <w:num w:numId="3" w16cid:durableId="570165031">
    <w:abstractNumId w:val="0"/>
  </w:num>
  <w:num w:numId="4" w16cid:durableId="893933566">
    <w:abstractNumId w:val="4"/>
  </w:num>
  <w:num w:numId="5" w16cid:durableId="1003623676">
    <w:abstractNumId w:val="6"/>
  </w:num>
  <w:num w:numId="6" w16cid:durableId="1623806690">
    <w:abstractNumId w:val="2"/>
  </w:num>
  <w:num w:numId="7" w16cid:durableId="178660309">
    <w:abstractNumId w:val="3"/>
  </w:num>
  <w:num w:numId="8" w16cid:durableId="975067437">
    <w:abstractNumId w:val="1"/>
  </w:num>
  <w:num w:numId="9" w16cid:durableId="200479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37"/>
    <w:rsid w:val="0001138E"/>
    <w:rsid w:val="00041F49"/>
    <w:rsid w:val="00065DC9"/>
    <w:rsid w:val="00074839"/>
    <w:rsid w:val="00090C2F"/>
    <w:rsid w:val="000A0E33"/>
    <w:rsid w:val="000F67E1"/>
    <w:rsid w:val="0013538D"/>
    <w:rsid w:val="00140A28"/>
    <w:rsid w:val="00145A28"/>
    <w:rsid w:val="00167162"/>
    <w:rsid w:val="00177D5E"/>
    <w:rsid w:val="001B66CB"/>
    <w:rsid w:val="001D0824"/>
    <w:rsid w:val="00286612"/>
    <w:rsid w:val="002D04E5"/>
    <w:rsid w:val="002E7868"/>
    <w:rsid w:val="003158AA"/>
    <w:rsid w:val="00316A34"/>
    <w:rsid w:val="00344F89"/>
    <w:rsid w:val="003A010A"/>
    <w:rsid w:val="003A7137"/>
    <w:rsid w:val="003B049D"/>
    <w:rsid w:val="00400B9E"/>
    <w:rsid w:val="00401570"/>
    <w:rsid w:val="004143FF"/>
    <w:rsid w:val="004546FF"/>
    <w:rsid w:val="00471CF9"/>
    <w:rsid w:val="004733A6"/>
    <w:rsid w:val="00473555"/>
    <w:rsid w:val="004B7BA7"/>
    <w:rsid w:val="00507719"/>
    <w:rsid w:val="00513FAA"/>
    <w:rsid w:val="005146DA"/>
    <w:rsid w:val="0054582F"/>
    <w:rsid w:val="00554881"/>
    <w:rsid w:val="00556740"/>
    <w:rsid w:val="0056063F"/>
    <w:rsid w:val="005A1AFB"/>
    <w:rsid w:val="005D01C6"/>
    <w:rsid w:val="005D28FE"/>
    <w:rsid w:val="005D3157"/>
    <w:rsid w:val="005F01FB"/>
    <w:rsid w:val="005F1CED"/>
    <w:rsid w:val="00603D85"/>
    <w:rsid w:val="0061429F"/>
    <w:rsid w:val="00624BA2"/>
    <w:rsid w:val="006C49A5"/>
    <w:rsid w:val="007176F1"/>
    <w:rsid w:val="007379DB"/>
    <w:rsid w:val="007461D6"/>
    <w:rsid w:val="007519AB"/>
    <w:rsid w:val="00784239"/>
    <w:rsid w:val="007A7A8E"/>
    <w:rsid w:val="007E64AF"/>
    <w:rsid w:val="007E7AA6"/>
    <w:rsid w:val="00824650"/>
    <w:rsid w:val="008600F2"/>
    <w:rsid w:val="008659AB"/>
    <w:rsid w:val="00867D9F"/>
    <w:rsid w:val="0088127A"/>
    <w:rsid w:val="008F69E9"/>
    <w:rsid w:val="00931784"/>
    <w:rsid w:val="009466C5"/>
    <w:rsid w:val="00971CA8"/>
    <w:rsid w:val="009776FD"/>
    <w:rsid w:val="00985A68"/>
    <w:rsid w:val="009B25A3"/>
    <w:rsid w:val="00A5621B"/>
    <w:rsid w:val="00AA7A01"/>
    <w:rsid w:val="00AC65DD"/>
    <w:rsid w:val="00AD17E9"/>
    <w:rsid w:val="00AE75A2"/>
    <w:rsid w:val="00B00712"/>
    <w:rsid w:val="00B223B4"/>
    <w:rsid w:val="00B40C84"/>
    <w:rsid w:val="00BB0342"/>
    <w:rsid w:val="00C168D8"/>
    <w:rsid w:val="00C624B4"/>
    <w:rsid w:val="00C76CBE"/>
    <w:rsid w:val="00C94416"/>
    <w:rsid w:val="00CA653A"/>
    <w:rsid w:val="00CC5B76"/>
    <w:rsid w:val="00CD7BF3"/>
    <w:rsid w:val="00CF05E3"/>
    <w:rsid w:val="00CF2CD9"/>
    <w:rsid w:val="00CF63FC"/>
    <w:rsid w:val="00D13F36"/>
    <w:rsid w:val="00D151B9"/>
    <w:rsid w:val="00D24E99"/>
    <w:rsid w:val="00D32B7B"/>
    <w:rsid w:val="00D4716D"/>
    <w:rsid w:val="00D7721D"/>
    <w:rsid w:val="00D861B9"/>
    <w:rsid w:val="00DE7AAC"/>
    <w:rsid w:val="00DF7478"/>
    <w:rsid w:val="00E00897"/>
    <w:rsid w:val="00E67DF2"/>
    <w:rsid w:val="00E77D26"/>
    <w:rsid w:val="00ED621E"/>
    <w:rsid w:val="00EF2A80"/>
    <w:rsid w:val="00EF4724"/>
    <w:rsid w:val="00FA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8695317"/>
  <w15:docId w15:val="{DB3C8FB6-40E4-427F-A5A7-372A4B06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AF"/>
  </w:style>
  <w:style w:type="paragraph" w:styleId="Heading1">
    <w:name w:val="heading 1"/>
    <w:basedOn w:val="Normal"/>
    <w:next w:val="Normal"/>
    <w:link w:val="Heading1Char"/>
    <w:uiPriority w:val="9"/>
    <w:qFormat/>
    <w:rsid w:val="001671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1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71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137"/>
  </w:style>
  <w:style w:type="paragraph" w:styleId="Footer">
    <w:name w:val="footer"/>
    <w:basedOn w:val="Normal"/>
    <w:link w:val="FooterChar"/>
    <w:uiPriority w:val="99"/>
    <w:unhideWhenUsed/>
    <w:rsid w:val="003A7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137"/>
  </w:style>
  <w:style w:type="character" w:styleId="Hyperlink">
    <w:name w:val="Hyperlink"/>
    <w:basedOn w:val="DefaultParagraphFont"/>
    <w:uiPriority w:val="99"/>
    <w:rsid w:val="003A71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3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671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71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71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B25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25A3"/>
    <w:rPr>
      <w:color w:val="808080"/>
    </w:rPr>
  </w:style>
  <w:style w:type="table" w:styleId="TableGrid">
    <w:name w:val="Table Grid"/>
    <w:basedOn w:val="TableNormal"/>
    <w:uiPriority w:val="39"/>
    <w:rsid w:val="005D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0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E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E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621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151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3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.arizona.edu/employment-human-resources/university-staff-standards-conduct-policy" TargetMode="External"/><Relationship Id="rId13" Type="http://schemas.openxmlformats.org/officeDocument/2006/relationships/hyperlink" Target="https://research.arizona.edu/compliance/RLSS/chemical-safety/dea-research" TargetMode="External"/><Relationship Id="rId18" Type="http://schemas.openxmlformats.org/officeDocument/2006/relationships/hyperlink" Target="https://research.arizona.edu/compliance/RLSS/biosafety-program" TargetMode="External"/><Relationship Id="rId26" Type="http://schemas.openxmlformats.org/officeDocument/2006/relationships/hyperlink" Target="https://research.arizona.edu/compliance/RLSS/respiratory-protection-progr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earch.arizona.edu/compliance/IACU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earch.arizona.edu/compliance/RLSS/chemical-safety" TargetMode="External"/><Relationship Id="rId17" Type="http://schemas.openxmlformats.org/officeDocument/2006/relationships/hyperlink" Target="https://research.arizona.edu/compliance/RLSS/radiation-safety/laser-safety-program" TargetMode="External"/><Relationship Id="rId25" Type="http://schemas.openxmlformats.org/officeDocument/2006/relationships/hyperlink" Target="https://risk.arizona.edu/drone-polic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earch.arizona.edu/compliance/RLSS/radiation-safety/radioactive-materials/packaging-radioactive-waste" TargetMode="External"/><Relationship Id="rId20" Type="http://schemas.openxmlformats.org/officeDocument/2006/relationships/hyperlink" Target="https://occhealth.arizona.ed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cy.arizona.edu/human-resources/nondiscrimination-and-anti-harassment-policy" TargetMode="External"/><Relationship Id="rId24" Type="http://schemas.openxmlformats.org/officeDocument/2006/relationships/hyperlink" Target="https://research.arizona.edu/compliance/RLSS/hearing-conservation-progr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earch.arizona.edu/compliance/rlss/chemical-safety/chemical-hygiene-plans" TargetMode="External"/><Relationship Id="rId23" Type="http://schemas.openxmlformats.org/officeDocument/2006/relationships/hyperlink" Target="https://research.arizona.edu/compliance/RLSS/scientific-diving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nsf-gov-resources.nsf.gov/2022-10/nsf23_1.pdf" TargetMode="External"/><Relationship Id="rId19" Type="http://schemas.openxmlformats.org/officeDocument/2006/relationships/hyperlink" Target="https://occhealth.arizona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anofstudents.arizona.edu/student-rights-responsibilities/student-code-conduct" TargetMode="External"/><Relationship Id="rId14" Type="http://schemas.openxmlformats.org/officeDocument/2006/relationships/hyperlink" Target="https://research.arizona.edu/compliance/rlss/chemical-safety/chemical-hygiene-plans" TargetMode="External"/><Relationship Id="rId22" Type="http://schemas.openxmlformats.org/officeDocument/2006/relationships/hyperlink" Target="https://risk.arizona.edu/occupational-safety/fleet-safety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cbs.arizona.edu" TargetMode="External"/><Relationship Id="rId2" Type="http://schemas.openxmlformats.org/officeDocument/2006/relationships/hyperlink" Target="http://www.orcbs.arizona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3C8FE-D6CA-41EA-9E8F-A5931A87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885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Ritter, Celia Isabel - (celiaritter)</cp:lastModifiedBy>
  <cp:revision>8</cp:revision>
  <cp:lastPrinted>2013-06-05T18:03:00Z</cp:lastPrinted>
  <dcterms:created xsi:type="dcterms:W3CDTF">2024-05-06T22:43:00Z</dcterms:created>
  <dcterms:modified xsi:type="dcterms:W3CDTF">2024-05-07T17:51:00Z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c4b94e21ac2a9d8fc2f79d2851f830130b49067231ba9638616600e4dd389d0c</vt:lpwstr>
  </property>
</Properties>
</file>